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F8" w:rsidRPr="004D1476" w:rsidRDefault="00CF7811" w:rsidP="004D1476">
      <w:pPr>
        <w:spacing w:line="0" w:lineRule="atLeast"/>
        <w:jc w:val="left"/>
        <w:rPr>
          <w:rFonts w:ascii="Meiryo UI" w:eastAsia="Meiryo UI" w:hAnsi="Meiryo UI" w:cs="Meiryo UI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D1476">
        <w:rPr>
          <w:rFonts w:ascii="Meiryo UI" w:eastAsia="Meiryo UI" w:hAnsi="Meiryo UI" w:cs="Meiryo UI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化学人材育成プログラム協議会</w:t>
      </w:r>
    </w:p>
    <w:p w:rsidR="00C318F8" w:rsidRPr="004D1476" w:rsidRDefault="00CF7811" w:rsidP="004D1476">
      <w:pPr>
        <w:spacing w:line="0" w:lineRule="atLeast"/>
        <w:jc w:val="left"/>
        <w:rPr>
          <w:rFonts w:ascii="Meiryo UI" w:eastAsia="Meiryo UI" w:hAnsi="Meiryo UI" w:cs="Meiryo UI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D1476">
        <w:rPr>
          <w:rFonts w:ascii="Meiryo UI" w:eastAsia="Meiryo UI" w:hAnsi="Meiryo UI" w:cs="Meiryo UI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92034">
        <w:rPr>
          <w:rFonts w:ascii="Meiryo UI" w:eastAsia="Meiryo UI" w:hAnsi="Meiryo UI" w:cs="Meiryo UI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　　 </w:t>
      </w:r>
      <w:r w:rsidR="00D24C42" w:rsidRPr="004D1476">
        <w:rPr>
          <w:rFonts w:ascii="Meiryo UI" w:eastAsia="Meiryo UI" w:hAnsi="Meiryo UI" w:cs="Meiryo UI" w:hint="eastAsia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シンポジウム</w:t>
      </w:r>
      <w:r w:rsidR="00084238" w:rsidRPr="004D1476">
        <w:rPr>
          <w:rFonts w:ascii="Meiryo UI" w:eastAsia="Meiryo UI" w:hAnsi="Meiryo UI" w:cs="Meiryo UI" w:hint="eastAsia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2016</w:t>
      </w:r>
    </w:p>
    <w:p w:rsidR="00311594" w:rsidRPr="004D1476" w:rsidRDefault="004D1476" w:rsidP="00A72B27">
      <w:pPr>
        <w:spacing w:line="0" w:lineRule="atLeast"/>
        <w:jc w:val="center"/>
        <w:rPr>
          <w:rFonts w:ascii="Meiryo UI" w:eastAsia="Meiryo UI" w:hAnsi="Meiryo UI" w:cs="Meiryo UI"/>
          <w:b/>
          <w:sz w:val="44"/>
          <w:szCs w:val="44"/>
        </w:rPr>
      </w:pPr>
      <w:r w:rsidRPr="00A72B27">
        <w:rPr>
          <w:rFonts w:ascii="Meiryo UI" w:eastAsia="Meiryo UI" w:hAnsi="Meiryo UI" w:cs="Meiryo UI" w:hint="eastAsia"/>
          <w:b/>
          <w:spacing w:val="83"/>
          <w:kern w:val="0"/>
          <w:sz w:val="44"/>
          <w:szCs w:val="44"/>
          <w:fitText w:val="2724" w:id="1181463552"/>
        </w:rPr>
        <w:t>開催</w:t>
      </w:r>
      <w:r w:rsidR="00311594" w:rsidRPr="00A72B27">
        <w:rPr>
          <w:rFonts w:ascii="Meiryo UI" w:eastAsia="Meiryo UI" w:hAnsi="Meiryo UI" w:cs="Meiryo UI" w:hint="eastAsia"/>
          <w:b/>
          <w:spacing w:val="83"/>
          <w:kern w:val="0"/>
          <w:sz w:val="44"/>
          <w:szCs w:val="44"/>
          <w:fitText w:val="2724" w:id="1181463552"/>
        </w:rPr>
        <w:t>ご案</w:t>
      </w:r>
      <w:r w:rsidR="00311594" w:rsidRPr="00A72B27">
        <w:rPr>
          <w:rFonts w:ascii="Meiryo UI" w:eastAsia="Meiryo UI" w:hAnsi="Meiryo UI" w:cs="Meiryo UI" w:hint="eastAsia"/>
          <w:b/>
          <w:spacing w:val="-1"/>
          <w:kern w:val="0"/>
          <w:sz w:val="44"/>
          <w:szCs w:val="44"/>
          <w:fitText w:val="2724" w:id="1181463552"/>
        </w:rPr>
        <w:t>内</w:t>
      </w:r>
    </w:p>
    <w:p w:rsidR="00084238" w:rsidRDefault="00084238" w:rsidP="00210D6A">
      <w:pPr>
        <w:jc w:val="right"/>
      </w:pPr>
    </w:p>
    <w:p w:rsidR="005C3796" w:rsidRPr="004D1476" w:rsidRDefault="00E70B65" w:rsidP="004D1476">
      <w:pPr>
        <w:spacing w:line="0" w:lineRule="atLeast"/>
        <w:ind w:firstLineChars="100" w:firstLine="254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化学人材育成プログラム協議会は</w:t>
      </w:r>
      <w:r w:rsidR="005C3796" w:rsidRPr="004D1476">
        <w:rPr>
          <w:rFonts w:ascii="Meiryo UI" w:eastAsia="Meiryo UI" w:hAnsi="Meiryo UI" w:cs="Meiryo UI" w:hint="eastAsia"/>
          <w:sz w:val="24"/>
          <w:szCs w:val="24"/>
        </w:rPr>
        <w:t>平成22(2010)年12月に設立</w:t>
      </w:r>
      <w:r w:rsidR="00DE06FB" w:rsidRPr="004D1476">
        <w:rPr>
          <w:rFonts w:ascii="Meiryo UI" w:eastAsia="Meiryo UI" w:hAnsi="Meiryo UI" w:cs="Meiryo UI" w:hint="eastAsia"/>
          <w:sz w:val="24"/>
          <w:szCs w:val="24"/>
        </w:rPr>
        <w:t>されて以降</w:t>
      </w:r>
      <w:r w:rsidR="005C3796" w:rsidRPr="004D1476">
        <w:rPr>
          <w:rFonts w:ascii="Meiryo UI" w:eastAsia="Meiryo UI" w:hAnsi="Meiryo UI" w:cs="Meiryo UI" w:hint="eastAsia"/>
          <w:sz w:val="24"/>
          <w:szCs w:val="24"/>
        </w:rPr>
        <w:t>、</w:t>
      </w:r>
      <w:r w:rsidR="00BB3EAC" w:rsidRPr="004D1476">
        <w:rPr>
          <w:rFonts w:ascii="Meiryo UI" w:eastAsia="Meiryo UI" w:hAnsi="Meiryo UI" w:cs="Meiryo UI" w:hint="eastAsia"/>
          <w:sz w:val="24"/>
          <w:szCs w:val="24"/>
        </w:rPr>
        <w:t>産業界が求める</w:t>
      </w:r>
      <w:r w:rsidR="00210D6A" w:rsidRPr="004D1476">
        <w:rPr>
          <w:rFonts w:ascii="Meiryo UI" w:eastAsia="Meiryo UI" w:hAnsi="Meiryo UI" w:cs="Meiryo UI" w:hint="eastAsia"/>
          <w:sz w:val="24"/>
          <w:szCs w:val="24"/>
        </w:rPr>
        <w:t>高度理系人材(博士)像</w:t>
      </w:r>
      <w:r w:rsidR="00BB3EAC" w:rsidRPr="004D1476">
        <w:rPr>
          <w:rFonts w:ascii="Meiryo UI" w:eastAsia="Meiryo UI" w:hAnsi="Meiryo UI" w:cs="Meiryo UI" w:hint="eastAsia"/>
          <w:sz w:val="24"/>
          <w:szCs w:val="24"/>
        </w:rPr>
        <w:t>を発信し、</w:t>
      </w:r>
      <w:r w:rsidR="00AF0AF9" w:rsidRPr="004D1476">
        <w:rPr>
          <w:rFonts w:ascii="Meiryo UI" w:eastAsia="Meiryo UI" w:hAnsi="Meiryo UI" w:cs="Meiryo UI" w:hint="eastAsia"/>
          <w:sz w:val="24"/>
          <w:szCs w:val="24"/>
        </w:rPr>
        <w:t>それに応える</w:t>
      </w:r>
      <w:r w:rsidR="00DE06FB" w:rsidRPr="004D1476">
        <w:rPr>
          <w:rFonts w:ascii="Meiryo UI" w:eastAsia="Meiryo UI" w:hAnsi="Meiryo UI" w:cs="Meiryo UI" w:hint="eastAsia"/>
          <w:sz w:val="24"/>
          <w:szCs w:val="24"/>
        </w:rPr>
        <w:t>優れたカリキュラムを実践する</w:t>
      </w:r>
      <w:r w:rsidRPr="004D1476">
        <w:rPr>
          <w:rFonts w:ascii="Meiryo UI" w:eastAsia="Meiryo UI" w:hAnsi="Meiryo UI" w:cs="Meiryo UI" w:hint="eastAsia"/>
          <w:sz w:val="24"/>
          <w:szCs w:val="24"/>
        </w:rPr>
        <w:t>大学院</w:t>
      </w:r>
      <w:r w:rsidR="005C3796" w:rsidRPr="004D1476">
        <w:rPr>
          <w:rFonts w:ascii="Meiryo UI" w:eastAsia="Meiryo UI" w:hAnsi="Meiryo UI" w:cs="Meiryo UI" w:hint="eastAsia"/>
          <w:sz w:val="24"/>
          <w:szCs w:val="24"/>
        </w:rPr>
        <w:t>専攻</w:t>
      </w:r>
      <w:r w:rsidR="00DE06FB" w:rsidRPr="004D1476">
        <w:rPr>
          <w:rFonts w:ascii="Meiryo UI" w:eastAsia="Meiryo UI" w:hAnsi="Meiryo UI" w:cs="Meiryo UI" w:hint="eastAsia"/>
          <w:sz w:val="24"/>
          <w:szCs w:val="24"/>
        </w:rPr>
        <w:t>とその学生</w:t>
      </w:r>
      <w:r w:rsidR="00BB3EAC" w:rsidRPr="004D1476">
        <w:rPr>
          <w:rFonts w:ascii="Meiryo UI" w:eastAsia="Meiryo UI" w:hAnsi="Meiryo UI" w:cs="Meiryo UI" w:hint="eastAsia"/>
          <w:sz w:val="24"/>
          <w:szCs w:val="24"/>
        </w:rPr>
        <w:t>を</w:t>
      </w:r>
      <w:r w:rsidR="007A58D0" w:rsidRPr="004D1476">
        <w:rPr>
          <w:rFonts w:ascii="Meiryo UI" w:eastAsia="Meiryo UI" w:hAnsi="Meiryo UI" w:cs="Meiryo UI" w:hint="eastAsia"/>
          <w:sz w:val="24"/>
          <w:szCs w:val="24"/>
        </w:rPr>
        <w:t>支援</w:t>
      </w:r>
      <w:r w:rsidR="00BB3EAC" w:rsidRPr="004D1476">
        <w:rPr>
          <w:rFonts w:ascii="Meiryo UI" w:eastAsia="Meiryo UI" w:hAnsi="Meiryo UI" w:cs="Meiryo UI" w:hint="eastAsia"/>
          <w:sz w:val="24"/>
          <w:szCs w:val="24"/>
        </w:rPr>
        <w:t>し</w:t>
      </w:r>
      <w:r w:rsidR="00210D6A" w:rsidRPr="004D1476">
        <w:rPr>
          <w:rFonts w:ascii="Meiryo UI" w:eastAsia="Meiryo UI" w:hAnsi="Meiryo UI" w:cs="Meiryo UI" w:hint="eastAsia"/>
          <w:sz w:val="24"/>
          <w:szCs w:val="24"/>
        </w:rPr>
        <w:t>て</w:t>
      </w:r>
      <w:r w:rsidR="005C3796" w:rsidRPr="004D1476">
        <w:rPr>
          <w:rFonts w:ascii="Meiryo UI" w:eastAsia="Meiryo UI" w:hAnsi="Meiryo UI" w:cs="Meiryo UI" w:hint="eastAsia"/>
          <w:sz w:val="24"/>
          <w:szCs w:val="24"/>
        </w:rPr>
        <w:t>まいりました。</w:t>
      </w:r>
      <w:r w:rsidRPr="004D1476">
        <w:rPr>
          <w:rFonts w:ascii="Meiryo UI" w:eastAsia="Meiryo UI" w:hAnsi="Meiryo UI" w:cs="Meiryo UI" w:hint="eastAsia"/>
          <w:sz w:val="24"/>
          <w:szCs w:val="24"/>
        </w:rPr>
        <w:t>現在、支援専攻は15大学院26専攻までに至っております。</w:t>
      </w:r>
    </w:p>
    <w:p w:rsidR="00972A0C" w:rsidRPr="004D1476" w:rsidRDefault="00DE06FB" w:rsidP="004D1476">
      <w:pPr>
        <w:spacing w:line="0" w:lineRule="atLeast"/>
        <w:ind w:firstLineChars="100" w:firstLine="254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今回、</w:t>
      </w:r>
      <w:r w:rsidR="00E70B65" w:rsidRPr="004D1476">
        <w:rPr>
          <w:rFonts w:ascii="Meiryo UI" w:eastAsia="Meiryo UI" w:hAnsi="Meiryo UI" w:cs="Meiryo UI" w:hint="eastAsia"/>
          <w:sz w:val="24"/>
          <w:szCs w:val="24"/>
        </w:rPr>
        <w:t>化学産業の次世代を担う高度理系人材の育成に</w:t>
      </w:r>
      <w:r w:rsidR="00506389" w:rsidRPr="004D1476">
        <w:rPr>
          <w:rFonts w:ascii="Meiryo UI" w:eastAsia="Meiryo UI" w:hAnsi="Meiryo UI" w:cs="Meiryo UI" w:hint="eastAsia"/>
          <w:sz w:val="24"/>
          <w:szCs w:val="24"/>
        </w:rPr>
        <w:t>つい</w:t>
      </w:r>
      <w:r w:rsidR="00E70B65" w:rsidRPr="004D1476">
        <w:rPr>
          <w:rFonts w:ascii="Meiryo UI" w:eastAsia="Meiryo UI" w:hAnsi="Meiryo UI" w:cs="Meiryo UI" w:hint="eastAsia"/>
          <w:sz w:val="24"/>
          <w:szCs w:val="24"/>
        </w:rPr>
        <w:t>て、産学官が</w:t>
      </w:r>
      <w:r w:rsidR="00E3679D" w:rsidRPr="004D1476">
        <w:rPr>
          <w:rFonts w:ascii="Meiryo UI" w:eastAsia="Meiryo UI" w:hAnsi="Meiryo UI" w:cs="Meiryo UI" w:hint="eastAsia"/>
          <w:sz w:val="24"/>
          <w:szCs w:val="24"/>
        </w:rPr>
        <w:t>更に連携を深めていく</w:t>
      </w:r>
      <w:r w:rsidRPr="004D1476">
        <w:rPr>
          <w:rFonts w:ascii="Meiryo UI" w:eastAsia="Meiryo UI" w:hAnsi="Meiryo UI" w:cs="Meiryo UI" w:hint="eastAsia"/>
          <w:sz w:val="24"/>
          <w:szCs w:val="24"/>
        </w:rPr>
        <w:t>機会とする</w:t>
      </w:r>
      <w:r w:rsidR="00E3679D" w:rsidRPr="004D1476">
        <w:rPr>
          <w:rFonts w:ascii="Meiryo UI" w:eastAsia="Meiryo UI" w:hAnsi="Meiryo UI" w:cs="Meiryo UI" w:hint="eastAsia"/>
          <w:sz w:val="24"/>
          <w:szCs w:val="24"/>
        </w:rPr>
        <w:t>ために、</w:t>
      </w:r>
      <w:r w:rsidRPr="004D1476">
        <w:rPr>
          <w:rFonts w:ascii="Meiryo UI" w:eastAsia="Meiryo UI" w:hAnsi="Meiryo UI" w:cs="Meiryo UI" w:hint="eastAsia"/>
          <w:sz w:val="24"/>
          <w:szCs w:val="24"/>
        </w:rPr>
        <w:t>「化学人材育成プログラム協議会 シンポジウム2016」</w:t>
      </w:r>
      <w:r w:rsidR="00E3679D" w:rsidRPr="004D1476">
        <w:rPr>
          <w:rFonts w:ascii="Meiryo UI" w:eastAsia="Meiryo UI" w:hAnsi="Meiryo UI" w:cs="Meiryo UI" w:hint="eastAsia"/>
          <w:sz w:val="24"/>
          <w:szCs w:val="24"/>
        </w:rPr>
        <w:t>を開催</w:t>
      </w:r>
      <w:r w:rsidR="00FA63D6" w:rsidRPr="004D1476">
        <w:rPr>
          <w:rFonts w:ascii="Meiryo UI" w:eastAsia="Meiryo UI" w:hAnsi="Meiryo UI" w:cs="Meiryo UI" w:hint="eastAsia"/>
          <w:sz w:val="24"/>
          <w:szCs w:val="24"/>
        </w:rPr>
        <w:t>いた</w:t>
      </w:r>
      <w:r w:rsidR="00E3679D" w:rsidRPr="004D1476">
        <w:rPr>
          <w:rFonts w:ascii="Meiryo UI" w:eastAsia="Meiryo UI" w:hAnsi="Meiryo UI" w:cs="Meiryo UI" w:hint="eastAsia"/>
          <w:sz w:val="24"/>
          <w:szCs w:val="24"/>
        </w:rPr>
        <w:t>します。</w:t>
      </w:r>
    </w:p>
    <w:p w:rsidR="005C3796" w:rsidRPr="004D1476" w:rsidRDefault="00E3679D" w:rsidP="004D1476">
      <w:pPr>
        <w:spacing w:line="0" w:lineRule="atLeast"/>
        <w:ind w:firstLineChars="100" w:firstLine="254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本</w:t>
      </w:r>
      <w:r w:rsidR="00460667" w:rsidRPr="004D1476">
        <w:rPr>
          <w:rFonts w:ascii="Meiryo UI" w:eastAsia="Meiryo UI" w:hAnsi="Meiryo UI" w:cs="Meiryo UI" w:hint="eastAsia"/>
          <w:sz w:val="24"/>
          <w:szCs w:val="24"/>
        </w:rPr>
        <w:t>シンポジウムでは、</w:t>
      </w:r>
      <w:r w:rsidRPr="004D1476">
        <w:rPr>
          <w:rFonts w:ascii="Meiryo UI" w:eastAsia="Meiryo UI" w:hAnsi="Meiryo UI" w:cs="Meiryo UI" w:hint="eastAsia"/>
          <w:b/>
          <w:sz w:val="28"/>
          <w:szCs w:val="28"/>
        </w:rPr>
        <w:t>化学人材育成のための産学への期待</w:t>
      </w:r>
      <w:r w:rsidR="00DE06FB" w:rsidRPr="004D1476">
        <w:rPr>
          <w:rFonts w:ascii="Meiryo UI" w:eastAsia="Meiryo UI" w:hAnsi="Meiryo UI" w:cs="Meiryo UI" w:hint="eastAsia"/>
          <w:b/>
          <w:sz w:val="28"/>
          <w:szCs w:val="28"/>
        </w:rPr>
        <w:t>と</w:t>
      </w:r>
      <w:r w:rsidR="001D7429" w:rsidRPr="004D1476">
        <w:rPr>
          <w:rFonts w:ascii="Meiryo UI" w:eastAsia="Meiryo UI" w:hAnsi="Meiryo UI" w:cs="Meiryo UI" w:hint="eastAsia"/>
          <w:b/>
          <w:sz w:val="28"/>
          <w:szCs w:val="28"/>
        </w:rPr>
        <w:t>産業界</w:t>
      </w:r>
      <w:r w:rsidRPr="004D1476">
        <w:rPr>
          <w:rFonts w:ascii="Meiryo UI" w:eastAsia="Meiryo UI" w:hAnsi="Meiryo UI" w:cs="Meiryo UI" w:hint="eastAsia"/>
          <w:b/>
          <w:sz w:val="28"/>
          <w:szCs w:val="28"/>
        </w:rPr>
        <w:t>が求める</w:t>
      </w:r>
      <w:r w:rsidR="00506389" w:rsidRPr="004D1476">
        <w:rPr>
          <w:rFonts w:ascii="Meiryo UI" w:eastAsia="Meiryo UI" w:hAnsi="Meiryo UI" w:cs="Meiryo UI" w:hint="eastAsia"/>
          <w:b/>
          <w:sz w:val="28"/>
          <w:szCs w:val="28"/>
        </w:rPr>
        <w:t>高度理系</w:t>
      </w:r>
      <w:r w:rsidRPr="004D1476">
        <w:rPr>
          <w:rFonts w:ascii="Meiryo UI" w:eastAsia="Meiryo UI" w:hAnsi="Meiryo UI" w:cs="Meiryo UI" w:hint="eastAsia"/>
          <w:b/>
          <w:sz w:val="28"/>
          <w:szCs w:val="28"/>
        </w:rPr>
        <w:t>人材像についての講演</w:t>
      </w:r>
      <w:r w:rsidRPr="004D1476">
        <w:rPr>
          <w:rFonts w:ascii="Meiryo UI" w:eastAsia="Meiryo UI" w:hAnsi="Meiryo UI" w:cs="Meiryo UI" w:hint="eastAsia"/>
          <w:sz w:val="28"/>
          <w:szCs w:val="28"/>
        </w:rPr>
        <w:t>、</w:t>
      </w:r>
      <w:r w:rsidR="00DE06FB" w:rsidRPr="004D1476">
        <w:rPr>
          <w:rFonts w:ascii="Meiryo UI" w:eastAsia="Meiryo UI" w:hAnsi="Meiryo UI" w:cs="Meiryo UI" w:hint="eastAsia"/>
          <w:sz w:val="24"/>
          <w:szCs w:val="24"/>
        </w:rPr>
        <w:t>及び</w:t>
      </w:r>
      <w:r w:rsidR="001D7429" w:rsidRPr="004D1476">
        <w:rPr>
          <w:rFonts w:ascii="Meiryo UI" w:eastAsia="Meiryo UI" w:hAnsi="Meiryo UI" w:cs="Meiryo UI" w:hint="eastAsia"/>
          <w:sz w:val="24"/>
          <w:szCs w:val="24"/>
        </w:rPr>
        <w:t>5つの</w:t>
      </w:r>
      <w:r w:rsidRPr="004D1476">
        <w:rPr>
          <w:rFonts w:ascii="Meiryo UI" w:eastAsia="Meiryo UI" w:hAnsi="Meiryo UI" w:cs="Meiryo UI" w:hint="eastAsia"/>
          <w:sz w:val="24"/>
          <w:szCs w:val="24"/>
        </w:rPr>
        <w:t>支援</w:t>
      </w:r>
      <w:r w:rsidR="001D7429" w:rsidRPr="004D1476">
        <w:rPr>
          <w:rFonts w:ascii="Meiryo UI" w:eastAsia="Meiryo UI" w:hAnsi="Meiryo UI" w:cs="Meiryo UI" w:hint="eastAsia"/>
          <w:sz w:val="24"/>
          <w:szCs w:val="24"/>
        </w:rPr>
        <w:t>専攻から</w:t>
      </w:r>
      <w:r w:rsidR="001D7429" w:rsidRPr="004D1476">
        <w:rPr>
          <w:rFonts w:ascii="Meiryo UI" w:eastAsia="Meiryo UI" w:hAnsi="Meiryo UI" w:cs="Meiryo UI" w:hint="eastAsia"/>
          <w:b/>
          <w:sz w:val="28"/>
          <w:szCs w:val="28"/>
        </w:rPr>
        <w:t>高度理系人材育成の先進的取組みの</w:t>
      </w:r>
      <w:r w:rsidR="00DE06FB" w:rsidRPr="004D1476">
        <w:rPr>
          <w:rFonts w:ascii="Meiryo UI" w:eastAsia="Meiryo UI" w:hAnsi="Meiryo UI" w:cs="Meiryo UI" w:hint="eastAsia"/>
          <w:b/>
          <w:sz w:val="28"/>
          <w:szCs w:val="28"/>
        </w:rPr>
        <w:t>事例</w:t>
      </w:r>
      <w:r w:rsidR="001D7429" w:rsidRPr="004D1476">
        <w:rPr>
          <w:rFonts w:ascii="Meiryo UI" w:eastAsia="Meiryo UI" w:hAnsi="Meiryo UI" w:cs="Meiryo UI" w:hint="eastAsia"/>
          <w:b/>
          <w:sz w:val="28"/>
          <w:szCs w:val="28"/>
        </w:rPr>
        <w:t>紹介</w:t>
      </w:r>
      <w:r w:rsidR="001D7429" w:rsidRPr="004D1476">
        <w:rPr>
          <w:rFonts w:ascii="Meiryo UI" w:eastAsia="Meiryo UI" w:hAnsi="Meiryo UI" w:cs="Meiryo UI" w:hint="eastAsia"/>
          <w:sz w:val="24"/>
          <w:szCs w:val="24"/>
        </w:rPr>
        <w:t>を</w:t>
      </w:r>
      <w:r w:rsidRPr="004D1476">
        <w:rPr>
          <w:rFonts w:ascii="Meiryo UI" w:eastAsia="Meiryo UI" w:hAnsi="Meiryo UI" w:cs="Meiryo UI" w:hint="eastAsia"/>
          <w:sz w:val="24"/>
          <w:szCs w:val="24"/>
        </w:rPr>
        <w:t>行い</w:t>
      </w:r>
      <w:r w:rsidR="001D7429" w:rsidRPr="004D1476">
        <w:rPr>
          <w:rFonts w:ascii="Meiryo UI" w:eastAsia="Meiryo UI" w:hAnsi="Meiryo UI" w:cs="Meiryo UI" w:hint="eastAsia"/>
          <w:sz w:val="24"/>
          <w:szCs w:val="24"/>
        </w:rPr>
        <w:t>ます。</w:t>
      </w:r>
    </w:p>
    <w:p w:rsidR="005C3796" w:rsidRDefault="006E374A" w:rsidP="004D1476">
      <w:pPr>
        <w:spacing w:line="0" w:lineRule="atLeast"/>
        <w:ind w:firstLineChars="100" w:firstLine="254"/>
        <w:rPr>
          <w:rFonts w:ascii="Meiryo UI" w:eastAsia="Meiryo UI" w:hAnsi="Meiryo UI" w:cs="Meiryo UI"/>
          <w:b/>
          <w:sz w:val="24"/>
          <w:szCs w:val="24"/>
          <w:u w:val="wavyDouble"/>
        </w:rPr>
      </w:pPr>
      <w:r>
        <w:rPr>
          <w:rFonts w:ascii="Meiryo UI" w:eastAsia="Meiryo UI" w:hAnsi="Meiryo UI" w:cs="Meiryo UI" w:hint="eastAsia"/>
          <w:b/>
          <w:sz w:val="24"/>
          <w:szCs w:val="24"/>
          <w:u w:val="wavyDouble"/>
        </w:rPr>
        <w:t>高度理系人材を育成している大学院</w:t>
      </w:r>
      <w:r w:rsidR="004D1476" w:rsidRPr="00FE6C2F">
        <w:rPr>
          <w:rFonts w:ascii="Meiryo UI" w:eastAsia="Meiryo UI" w:hAnsi="Meiryo UI" w:cs="Meiryo UI" w:hint="eastAsia"/>
          <w:b/>
          <w:sz w:val="24"/>
          <w:szCs w:val="24"/>
          <w:u w:val="wavyDouble"/>
        </w:rPr>
        <w:t>の教職員の皆様、</w:t>
      </w:r>
      <w:r>
        <w:rPr>
          <w:rFonts w:ascii="Meiryo UI" w:eastAsia="Meiryo UI" w:hAnsi="Meiryo UI" w:cs="Meiryo UI" w:hint="eastAsia"/>
          <w:b/>
          <w:sz w:val="24"/>
          <w:szCs w:val="24"/>
          <w:u w:val="wavyDouble"/>
        </w:rPr>
        <w:t>企業で人材育成に関わられている</w:t>
      </w:r>
      <w:r w:rsidR="004D1476" w:rsidRPr="00FE6C2F">
        <w:rPr>
          <w:rFonts w:ascii="Meiryo UI" w:eastAsia="Meiryo UI" w:hAnsi="Meiryo UI" w:cs="Meiryo UI" w:hint="eastAsia"/>
          <w:b/>
          <w:sz w:val="24"/>
          <w:szCs w:val="24"/>
          <w:u w:val="wavyDouble"/>
        </w:rPr>
        <w:t>皆様</w:t>
      </w:r>
      <w:r>
        <w:rPr>
          <w:rFonts w:ascii="Meiryo UI" w:eastAsia="Meiryo UI" w:hAnsi="Meiryo UI" w:cs="Meiryo UI" w:hint="eastAsia"/>
          <w:b/>
          <w:sz w:val="24"/>
          <w:szCs w:val="24"/>
          <w:u w:val="wavyDouble"/>
        </w:rPr>
        <w:t>、</w:t>
      </w:r>
      <w:r w:rsidR="004D1476" w:rsidRPr="00FE6C2F">
        <w:rPr>
          <w:rFonts w:ascii="Meiryo UI" w:eastAsia="Meiryo UI" w:hAnsi="Meiryo UI" w:cs="Meiryo UI" w:hint="eastAsia"/>
          <w:b/>
          <w:sz w:val="24"/>
          <w:szCs w:val="24"/>
          <w:u w:val="wavyDouble"/>
        </w:rPr>
        <w:t>ご参加をお待ちしております。</w:t>
      </w:r>
    </w:p>
    <w:p w:rsidR="006E374A" w:rsidRPr="006E374A" w:rsidRDefault="006E374A" w:rsidP="004D1476">
      <w:pPr>
        <w:spacing w:line="0" w:lineRule="atLeast"/>
        <w:ind w:firstLineChars="100" w:firstLine="254"/>
        <w:rPr>
          <w:rFonts w:ascii="Meiryo UI" w:eastAsia="Meiryo UI" w:hAnsi="Meiryo UI" w:cs="Meiryo UI"/>
          <w:b/>
          <w:sz w:val="24"/>
          <w:szCs w:val="24"/>
          <w:u w:val="wavyDouble"/>
        </w:rPr>
      </w:pPr>
    </w:p>
    <w:p w:rsidR="005C3796" w:rsidRPr="0024039B" w:rsidRDefault="0024039B" w:rsidP="0024039B">
      <w:pPr>
        <w:pStyle w:val="ae"/>
        <w:spacing w:line="0" w:lineRule="atLeast"/>
        <w:jc w:val="both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 xml:space="preserve">　　　　　　　　　　　　　　　　　　　　</w:t>
      </w:r>
      <w:r w:rsidR="005C3796" w:rsidRPr="0024039B">
        <w:rPr>
          <w:rFonts w:ascii="Meiryo UI" w:eastAsia="Meiryo UI" w:hAnsi="Meiryo UI" w:cs="Meiryo UI" w:hint="eastAsia"/>
          <w:b/>
          <w:sz w:val="32"/>
          <w:szCs w:val="32"/>
        </w:rPr>
        <w:t>記</w:t>
      </w:r>
    </w:p>
    <w:p w:rsidR="00CF7811" w:rsidRPr="00FE6C2F" w:rsidRDefault="00CF7811" w:rsidP="004D1476">
      <w:pPr>
        <w:numPr>
          <w:ilvl w:val="0"/>
          <w:numId w:val="3"/>
        </w:numPr>
        <w:spacing w:line="0" w:lineRule="atLeast"/>
        <w:rPr>
          <w:rFonts w:ascii="Meiryo UI" w:eastAsia="Meiryo UI" w:hAnsi="Meiryo UI" w:cs="Meiryo UI"/>
          <w:b/>
          <w:sz w:val="24"/>
          <w:szCs w:val="24"/>
        </w:rPr>
      </w:pPr>
      <w:r w:rsidRPr="00FE6C2F">
        <w:rPr>
          <w:rFonts w:ascii="Meiryo UI" w:eastAsia="Meiryo UI" w:hAnsi="Meiryo UI" w:cs="Meiryo UI" w:hint="eastAsia"/>
          <w:b/>
          <w:sz w:val="24"/>
          <w:szCs w:val="24"/>
        </w:rPr>
        <w:t>開催日時</w:t>
      </w:r>
    </w:p>
    <w:p w:rsidR="00CF7811" w:rsidRPr="004D1476" w:rsidRDefault="00CF7811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="00972A0C" w:rsidRPr="004D1476">
        <w:rPr>
          <w:rFonts w:ascii="Meiryo UI" w:eastAsia="Meiryo UI" w:hAnsi="Meiryo UI" w:cs="Meiryo UI" w:hint="eastAsia"/>
          <w:sz w:val="24"/>
          <w:szCs w:val="24"/>
        </w:rPr>
        <w:t>平成28</w:t>
      </w:r>
      <w:r w:rsidRPr="004D1476">
        <w:rPr>
          <w:rFonts w:ascii="Meiryo UI" w:eastAsia="Meiryo UI" w:hAnsi="Meiryo UI" w:cs="Meiryo UI" w:hint="eastAsia"/>
          <w:sz w:val="24"/>
          <w:szCs w:val="24"/>
        </w:rPr>
        <w:t>年7月6日(水) 13:15 ～ 19:00</w:t>
      </w:r>
      <w:r w:rsidR="00210D6A" w:rsidRPr="004D1476">
        <w:rPr>
          <w:rFonts w:ascii="Meiryo UI" w:eastAsia="Meiryo UI" w:hAnsi="Meiryo UI" w:cs="Meiryo UI" w:hint="eastAsia"/>
          <w:sz w:val="24"/>
          <w:szCs w:val="24"/>
        </w:rPr>
        <w:tab/>
        <w:t>[受付：12:30～]</w:t>
      </w:r>
    </w:p>
    <w:p w:rsidR="00CF7811" w:rsidRPr="00FE6C2F" w:rsidRDefault="00CF7811" w:rsidP="00FE6C2F">
      <w:pPr>
        <w:numPr>
          <w:ilvl w:val="0"/>
          <w:numId w:val="3"/>
        </w:numPr>
        <w:spacing w:beforeLines="50" w:before="170" w:line="0" w:lineRule="atLeast"/>
        <w:ind w:left="357" w:hanging="357"/>
        <w:rPr>
          <w:rFonts w:ascii="Meiryo UI" w:eastAsia="Meiryo UI" w:hAnsi="Meiryo UI" w:cs="Meiryo UI"/>
          <w:b/>
          <w:sz w:val="24"/>
          <w:szCs w:val="24"/>
        </w:rPr>
      </w:pPr>
      <w:r w:rsidRPr="00FE6C2F">
        <w:rPr>
          <w:rFonts w:ascii="Meiryo UI" w:eastAsia="Meiryo UI" w:hAnsi="Meiryo UI" w:cs="Meiryo UI" w:hint="eastAsia"/>
          <w:b/>
          <w:sz w:val="24"/>
          <w:szCs w:val="24"/>
        </w:rPr>
        <w:t>会  場</w:t>
      </w:r>
    </w:p>
    <w:p w:rsidR="00CF7811" w:rsidRPr="004D1476" w:rsidRDefault="00CF7811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="00E17471" w:rsidRPr="004D1476">
        <w:rPr>
          <w:rFonts w:ascii="Meiryo UI" w:eastAsia="Meiryo UI" w:hAnsi="Meiryo UI" w:cs="Meiryo UI" w:hint="eastAsia"/>
          <w:sz w:val="24"/>
          <w:szCs w:val="24"/>
        </w:rPr>
        <w:t>◎</w:t>
      </w:r>
      <w:r w:rsidRPr="004D1476">
        <w:rPr>
          <w:rFonts w:ascii="Meiryo UI" w:eastAsia="Meiryo UI" w:hAnsi="Meiryo UI" w:cs="Meiryo UI" w:hint="eastAsia"/>
          <w:spacing w:val="91"/>
          <w:kern w:val="0"/>
          <w:sz w:val="24"/>
          <w:szCs w:val="24"/>
          <w:fitText w:val="1602" w:id="1168361728"/>
        </w:rPr>
        <w:t>シンポジウ</w:t>
      </w:r>
      <w:r w:rsidRPr="004D1476">
        <w:rPr>
          <w:rFonts w:ascii="Meiryo UI" w:eastAsia="Meiryo UI" w:hAnsi="Meiryo UI" w:cs="Meiryo UI" w:hint="eastAsia"/>
          <w:spacing w:val="3"/>
          <w:kern w:val="0"/>
          <w:sz w:val="24"/>
          <w:szCs w:val="24"/>
          <w:fitText w:val="1602" w:id="1168361728"/>
        </w:rPr>
        <w:t>ム</w:t>
      </w:r>
      <w:r w:rsidR="00E17471"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Pr="004D1476">
        <w:rPr>
          <w:rFonts w:ascii="Meiryo UI" w:eastAsia="Meiryo UI" w:hAnsi="Meiryo UI" w:cs="Meiryo UI" w:hint="eastAsia"/>
          <w:spacing w:val="62"/>
          <w:kern w:val="0"/>
          <w:sz w:val="24"/>
          <w:szCs w:val="24"/>
          <w:fitText w:val="1335" w:id="1168361472"/>
        </w:rPr>
        <w:t>化学会</w:t>
      </w:r>
      <w:r w:rsidRPr="004D1476">
        <w:rPr>
          <w:rFonts w:ascii="Meiryo UI" w:eastAsia="Meiryo UI" w:hAnsi="Meiryo UI" w:cs="Meiryo UI" w:hint="eastAsia"/>
          <w:spacing w:val="1"/>
          <w:kern w:val="0"/>
          <w:sz w:val="24"/>
          <w:szCs w:val="24"/>
          <w:fitText w:val="1335" w:id="1168361472"/>
        </w:rPr>
        <w:t>館</w:t>
      </w:r>
      <w:r w:rsidR="00E17471"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Pr="004D1476">
        <w:rPr>
          <w:rFonts w:ascii="Meiryo UI" w:eastAsia="Meiryo UI" w:hAnsi="Meiryo UI" w:cs="Meiryo UI" w:hint="eastAsia"/>
          <w:sz w:val="24"/>
          <w:szCs w:val="24"/>
        </w:rPr>
        <w:t>ホール</w:t>
      </w:r>
      <w:r w:rsidR="00311594" w:rsidRPr="004D1476">
        <w:rPr>
          <w:rFonts w:ascii="Meiryo UI" w:eastAsia="Meiryo UI" w:hAnsi="Meiryo UI" w:cs="Meiryo UI" w:hint="eastAsia"/>
          <w:sz w:val="24"/>
          <w:szCs w:val="24"/>
        </w:rPr>
        <w:t>(7階)</w:t>
      </w:r>
    </w:p>
    <w:p w:rsidR="00CF7811" w:rsidRPr="004D1476" w:rsidRDefault="00CF7811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="00E17471" w:rsidRPr="004D1476">
        <w:rPr>
          <w:rFonts w:ascii="Meiryo UI" w:eastAsia="Meiryo UI" w:hAnsi="Meiryo UI" w:cs="Meiryo UI" w:hint="eastAsia"/>
          <w:sz w:val="24"/>
          <w:szCs w:val="24"/>
        </w:rPr>
        <w:t>◎</w:t>
      </w:r>
      <w:r w:rsidRPr="004D1476">
        <w:rPr>
          <w:rFonts w:ascii="Meiryo UI" w:eastAsia="Meiryo UI" w:hAnsi="Meiryo UI" w:cs="Meiryo UI" w:hint="eastAsia"/>
          <w:spacing w:val="221"/>
          <w:kern w:val="0"/>
          <w:sz w:val="24"/>
          <w:szCs w:val="24"/>
          <w:fitText w:val="1602" w:id="1168361475"/>
        </w:rPr>
        <w:t>懇親</w:t>
      </w:r>
      <w:r w:rsidRPr="004D1476">
        <w:rPr>
          <w:rFonts w:ascii="Meiryo UI" w:eastAsia="Meiryo UI" w:hAnsi="Meiryo UI" w:cs="Meiryo UI" w:hint="eastAsia"/>
          <w:spacing w:val="-1"/>
          <w:kern w:val="0"/>
          <w:sz w:val="24"/>
          <w:szCs w:val="24"/>
          <w:fitText w:val="1602" w:id="1168361475"/>
        </w:rPr>
        <w:t>会</w:t>
      </w: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="00E17471" w:rsidRPr="004D1476">
        <w:rPr>
          <w:rFonts w:ascii="Meiryo UI" w:eastAsia="Meiryo UI" w:hAnsi="Meiryo UI" w:cs="Meiryo UI" w:hint="eastAsia"/>
          <w:spacing w:val="258"/>
          <w:kern w:val="0"/>
          <w:sz w:val="24"/>
          <w:szCs w:val="24"/>
          <w:fitText w:val="1335" w:id="1168361473"/>
        </w:rPr>
        <w:t xml:space="preserve">　</w:t>
      </w:r>
      <w:r w:rsidRPr="004D1476">
        <w:rPr>
          <w:rFonts w:ascii="Meiryo UI" w:eastAsia="Meiryo UI" w:hAnsi="Meiryo UI" w:cs="Meiryo UI" w:hint="eastAsia"/>
          <w:spacing w:val="258"/>
          <w:kern w:val="0"/>
          <w:sz w:val="24"/>
          <w:szCs w:val="24"/>
          <w:fitText w:val="1335" w:id="1168361473"/>
        </w:rPr>
        <w:t>同</w:t>
      </w:r>
      <w:r w:rsidR="00E17471" w:rsidRPr="004D1476">
        <w:rPr>
          <w:rFonts w:ascii="Meiryo UI" w:eastAsia="Meiryo UI" w:hAnsi="Meiryo UI" w:cs="Meiryo UI" w:hint="eastAsia"/>
          <w:spacing w:val="3"/>
          <w:kern w:val="0"/>
          <w:sz w:val="24"/>
          <w:szCs w:val="24"/>
          <w:fitText w:val="1335" w:id="1168361473"/>
        </w:rPr>
        <w:t xml:space="preserve">　</w:t>
      </w:r>
      <w:r w:rsidRPr="004D1476">
        <w:rPr>
          <w:rFonts w:ascii="Meiryo UI" w:eastAsia="Meiryo UI" w:hAnsi="Meiryo UI" w:cs="Meiryo UI" w:hint="eastAsia"/>
          <w:sz w:val="24"/>
          <w:szCs w:val="24"/>
        </w:rPr>
        <w:tab/>
        <w:t>会議室</w:t>
      </w:r>
      <w:r w:rsidR="00311594" w:rsidRPr="004D1476">
        <w:rPr>
          <w:rFonts w:ascii="Meiryo UI" w:eastAsia="Meiryo UI" w:hAnsi="Meiryo UI" w:cs="Meiryo UI" w:hint="eastAsia"/>
          <w:sz w:val="24"/>
          <w:szCs w:val="24"/>
        </w:rPr>
        <w:t>(</w:t>
      </w:r>
      <w:r w:rsidR="009611EE" w:rsidRPr="004D1476">
        <w:rPr>
          <w:rFonts w:ascii="Meiryo UI" w:eastAsia="Meiryo UI" w:hAnsi="Meiryo UI" w:cs="Meiryo UI" w:hint="eastAsia"/>
          <w:sz w:val="24"/>
          <w:szCs w:val="24"/>
        </w:rPr>
        <w:t>5</w:t>
      </w:r>
      <w:r w:rsidR="00311594" w:rsidRPr="004D1476">
        <w:rPr>
          <w:rFonts w:ascii="Meiryo UI" w:eastAsia="Meiryo UI" w:hAnsi="Meiryo UI" w:cs="Meiryo UI" w:hint="eastAsia"/>
          <w:sz w:val="24"/>
          <w:szCs w:val="24"/>
        </w:rPr>
        <w:t>階)</w:t>
      </w:r>
    </w:p>
    <w:p w:rsidR="00CF7811" w:rsidRPr="004D1476" w:rsidRDefault="00CF7811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Pr="004D1476">
        <w:rPr>
          <w:rFonts w:ascii="Meiryo UI" w:eastAsia="Meiryo UI" w:hAnsi="Meiryo UI" w:cs="Meiryo UI" w:hint="eastAsia"/>
          <w:sz w:val="24"/>
          <w:szCs w:val="24"/>
        </w:rPr>
        <w:tab/>
        <w:t>住所：東京都千代田区神田駿河台1-5</w:t>
      </w:r>
    </w:p>
    <w:p w:rsidR="00FA63D6" w:rsidRPr="004D1476" w:rsidRDefault="00311594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hyperlink r:id="rId9" w:history="1">
        <w:r w:rsidR="007F60D4" w:rsidRPr="004D1476">
          <w:rPr>
            <w:rStyle w:val="ab"/>
            <w:rFonts w:ascii="Meiryo UI" w:eastAsia="Meiryo UI" w:hAnsi="Meiryo UI" w:cs="Meiryo UI"/>
            <w:sz w:val="24"/>
            <w:szCs w:val="24"/>
          </w:rPr>
          <w:t>http://www.chemistry.or.jp/access/index.html</w:t>
        </w:r>
      </w:hyperlink>
    </w:p>
    <w:p w:rsidR="00972A0C" w:rsidRPr="00FE6C2F" w:rsidRDefault="00972A0C" w:rsidP="004D1476">
      <w:pPr>
        <w:numPr>
          <w:ilvl w:val="0"/>
          <w:numId w:val="3"/>
        </w:numPr>
        <w:spacing w:line="0" w:lineRule="atLeast"/>
        <w:rPr>
          <w:rFonts w:ascii="Meiryo UI" w:eastAsia="Meiryo UI" w:hAnsi="Meiryo UI" w:cs="Meiryo UI"/>
          <w:b/>
          <w:sz w:val="24"/>
          <w:szCs w:val="24"/>
        </w:rPr>
      </w:pPr>
      <w:r w:rsidRPr="00FE6C2F">
        <w:rPr>
          <w:rFonts w:ascii="Meiryo UI" w:eastAsia="Meiryo UI" w:hAnsi="Meiryo UI" w:cs="Meiryo UI" w:hint="eastAsia"/>
          <w:b/>
          <w:sz w:val="24"/>
          <w:szCs w:val="24"/>
        </w:rPr>
        <w:t>申込</w:t>
      </w:r>
      <w:r w:rsidR="0024039B">
        <w:rPr>
          <w:rFonts w:ascii="Meiryo UI" w:eastAsia="Meiryo UI" w:hAnsi="Meiryo UI" w:cs="Meiryo UI" w:hint="eastAsia"/>
          <w:b/>
          <w:sz w:val="24"/>
          <w:szCs w:val="24"/>
        </w:rPr>
        <w:t>み</w:t>
      </w:r>
      <w:r w:rsidRPr="00FE6C2F">
        <w:rPr>
          <w:rFonts w:ascii="Meiryo UI" w:eastAsia="Meiryo UI" w:hAnsi="Meiryo UI" w:cs="Meiryo UI" w:hint="eastAsia"/>
          <w:b/>
          <w:sz w:val="24"/>
          <w:szCs w:val="24"/>
        </w:rPr>
        <w:t>方法</w:t>
      </w:r>
    </w:p>
    <w:p w:rsidR="00972A0C" w:rsidRPr="004D1476" w:rsidRDefault="00972A0C" w:rsidP="004D1476">
      <w:pPr>
        <w:spacing w:line="0" w:lineRule="atLeast"/>
        <w:ind w:leftChars="200" w:left="468" w:firstLineChars="100" w:firstLine="254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添付の申込書にご記入の上、FAX または e-mailにて</w:t>
      </w:r>
      <w:r w:rsidR="001D7429" w:rsidRPr="004D1476">
        <w:rPr>
          <w:rFonts w:ascii="Meiryo UI" w:eastAsia="Meiryo UI" w:hAnsi="Meiryo UI" w:cs="Meiryo UI" w:hint="eastAsia"/>
          <w:sz w:val="24"/>
          <w:szCs w:val="24"/>
        </w:rPr>
        <w:t>、6月30日までに</w:t>
      </w:r>
      <w:r w:rsidRPr="004D1476">
        <w:rPr>
          <w:rFonts w:ascii="Meiryo UI" w:eastAsia="Meiryo UI" w:hAnsi="Meiryo UI" w:cs="Meiryo UI" w:hint="eastAsia"/>
          <w:sz w:val="24"/>
          <w:szCs w:val="24"/>
        </w:rPr>
        <w:t>事務局へ送信してください。</w:t>
      </w:r>
    </w:p>
    <w:p w:rsidR="00972A0C" w:rsidRPr="004D1476" w:rsidRDefault="00972A0C" w:rsidP="004D1476">
      <w:pPr>
        <w:spacing w:line="0" w:lineRule="atLeast"/>
        <w:ind w:leftChars="200" w:left="468" w:firstLineChars="100" w:firstLine="254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なお、ご不明な点がありましたら、事務局へお問い合わせください。</w:t>
      </w:r>
    </w:p>
    <w:p w:rsidR="00792BA7" w:rsidRPr="004D1476" w:rsidRDefault="001D7429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="0024039B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Pr="004D1476">
        <w:rPr>
          <w:rFonts w:ascii="Meiryo UI" w:eastAsia="Meiryo UI" w:hAnsi="Meiryo UI" w:cs="Meiryo UI" w:hint="eastAsia"/>
          <w:sz w:val="24"/>
          <w:szCs w:val="24"/>
        </w:rPr>
        <w:t>事</w:t>
      </w:r>
      <w:r w:rsidR="00792BA7" w:rsidRPr="004D1476">
        <w:rPr>
          <w:rFonts w:ascii="Meiryo UI" w:eastAsia="Meiryo UI" w:hAnsi="Meiryo UI" w:cs="Meiryo UI" w:hint="eastAsia"/>
          <w:sz w:val="24"/>
          <w:szCs w:val="24"/>
        </w:rPr>
        <w:t>務局：</w:t>
      </w:r>
      <w:r w:rsidR="0024039B">
        <w:rPr>
          <w:rFonts w:ascii="Meiryo UI" w:eastAsia="Meiryo UI" w:hAnsi="Meiryo UI" w:cs="Meiryo UI" w:hint="eastAsia"/>
          <w:sz w:val="24"/>
          <w:szCs w:val="24"/>
        </w:rPr>
        <w:t>（</w:t>
      </w:r>
      <w:r w:rsidR="00792BA7" w:rsidRPr="004D1476">
        <w:rPr>
          <w:rFonts w:ascii="Meiryo UI" w:eastAsia="Meiryo UI" w:hAnsi="Meiryo UI" w:cs="Meiryo UI" w:hint="eastAsia"/>
          <w:sz w:val="24"/>
          <w:szCs w:val="24"/>
        </w:rPr>
        <w:t>一社</w:t>
      </w:r>
      <w:r w:rsidR="0024039B">
        <w:rPr>
          <w:rFonts w:ascii="Meiryo UI" w:eastAsia="Meiryo UI" w:hAnsi="Meiryo UI" w:cs="Meiryo UI" w:hint="eastAsia"/>
          <w:sz w:val="24"/>
          <w:szCs w:val="24"/>
        </w:rPr>
        <w:t>）</w:t>
      </w:r>
      <w:r w:rsidR="00792BA7" w:rsidRPr="004D1476">
        <w:rPr>
          <w:rFonts w:ascii="Meiryo UI" w:eastAsia="Meiryo UI" w:hAnsi="Meiryo UI" w:cs="Meiryo UI" w:hint="eastAsia"/>
          <w:sz w:val="24"/>
          <w:szCs w:val="24"/>
        </w:rPr>
        <w:t>日本化学工業協会 労働部</w:t>
      </w:r>
      <w:r w:rsidR="0024039B">
        <w:rPr>
          <w:rFonts w:ascii="Meiryo UI" w:eastAsia="Meiryo UI" w:hAnsi="Meiryo UI" w:cs="Meiryo UI" w:hint="eastAsia"/>
          <w:sz w:val="24"/>
          <w:szCs w:val="24"/>
        </w:rPr>
        <w:t xml:space="preserve">　 </w:t>
      </w:r>
      <w:r w:rsidRPr="004D1476">
        <w:rPr>
          <w:rFonts w:ascii="Meiryo UI" w:eastAsia="Meiryo UI" w:hAnsi="Meiryo UI" w:cs="Meiryo UI" w:hint="eastAsia"/>
          <w:sz w:val="24"/>
          <w:szCs w:val="24"/>
        </w:rPr>
        <w:t>(</w:t>
      </w:r>
      <w:r w:rsidR="00792BA7" w:rsidRPr="004D1476">
        <w:rPr>
          <w:rFonts w:ascii="Meiryo UI" w:eastAsia="Meiryo UI" w:hAnsi="Meiryo UI" w:cs="Meiryo UI" w:hint="eastAsia"/>
          <w:sz w:val="24"/>
          <w:szCs w:val="24"/>
        </w:rPr>
        <w:t>担当</w:t>
      </w:r>
      <w:r w:rsidR="00590EC5" w:rsidRPr="004D1476">
        <w:rPr>
          <w:rFonts w:ascii="Meiryo UI" w:eastAsia="Meiryo UI" w:hAnsi="Meiryo UI" w:cs="Meiryo UI" w:hint="eastAsia"/>
          <w:sz w:val="24"/>
          <w:szCs w:val="24"/>
        </w:rPr>
        <w:t>：</w:t>
      </w:r>
      <w:r w:rsidR="0024039B">
        <w:rPr>
          <w:rFonts w:ascii="Meiryo UI" w:eastAsia="Meiryo UI" w:hAnsi="Meiryo UI" w:cs="Meiryo UI" w:hint="eastAsia"/>
          <w:sz w:val="24"/>
          <w:szCs w:val="24"/>
        </w:rPr>
        <w:t>大崎、</w:t>
      </w:r>
      <w:r w:rsidR="00792BA7" w:rsidRPr="004D1476">
        <w:rPr>
          <w:rFonts w:ascii="Meiryo UI" w:eastAsia="Meiryo UI" w:hAnsi="Meiryo UI" w:cs="Meiryo UI" w:hint="eastAsia"/>
          <w:sz w:val="24"/>
          <w:szCs w:val="24"/>
        </w:rPr>
        <w:t>多賀、岩井</w:t>
      </w:r>
      <w:r w:rsidRPr="004D1476">
        <w:rPr>
          <w:rFonts w:ascii="Meiryo UI" w:eastAsia="Meiryo UI" w:hAnsi="Meiryo UI" w:cs="Meiryo UI" w:hint="eastAsia"/>
          <w:sz w:val="24"/>
          <w:szCs w:val="24"/>
        </w:rPr>
        <w:t>)</w:t>
      </w:r>
    </w:p>
    <w:p w:rsidR="00FE6C2F" w:rsidRDefault="00972A0C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ab/>
      </w:r>
      <w:r w:rsidR="0024039B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Pr="004D1476">
        <w:rPr>
          <w:rFonts w:ascii="Meiryo UI" w:eastAsia="Meiryo UI" w:hAnsi="Meiryo UI" w:cs="Meiryo UI" w:hint="eastAsia"/>
          <w:sz w:val="24"/>
          <w:szCs w:val="24"/>
        </w:rPr>
        <w:t>TEL：03-3297-2563</w:t>
      </w:r>
      <w:r w:rsidR="0024039B">
        <w:rPr>
          <w:rFonts w:ascii="Meiryo UI" w:eastAsia="Meiryo UI" w:hAnsi="Meiryo UI" w:cs="Meiryo UI" w:hint="eastAsia"/>
          <w:sz w:val="24"/>
          <w:szCs w:val="24"/>
        </w:rPr>
        <w:t xml:space="preserve">　　　</w:t>
      </w:r>
      <w:r w:rsidRPr="004D1476">
        <w:rPr>
          <w:rFonts w:ascii="Meiryo UI" w:eastAsia="Meiryo UI" w:hAnsi="Meiryo UI" w:cs="Meiryo UI" w:hint="eastAsia"/>
          <w:sz w:val="24"/>
          <w:szCs w:val="24"/>
        </w:rPr>
        <w:t>FAX：</w:t>
      </w:r>
      <w:r w:rsidR="007F60D4" w:rsidRPr="004D1476">
        <w:rPr>
          <w:rFonts w:ascii="Meiryo UI" w:eastAsia="Meiryo UI" w:hAnsi="Meiryo UI" w:cs="Meiryo UI" w:hint="eastAsia"/>
          <w:sz w:val="24"/>
          <w:szCs w:val="24"/>
        </w:rPr>
        <w:t>03-3297-2612、</w:t>
      </w:r>
    </w:p>
    <w:p w:rsidR="007F60D4" w:rsidRPr="004D1476" w:rsidRDefault="007F60D4" w:rsidP="00A72B27">
      <w:pPr>
        <w:spacing w:line="0" w:lineRule="atLeast"/>
        <w:ind w:left="360" w:firstLineChars="350" w:firstLine="888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e</w:t>
      </w:r>
      <w:r w:rsidR="00972A0C" w:rsidRPr="004D1476">
        <w:rPr>
          <w:rFonts w:ascii="Meiryo UI" w:eastAsia="Meiryo UI" w:hAnsi="Meiryo UI" w:cs="Meiryo UI" w:hint="eastAsia"/>
          <w:sz w:val="24"/>
          <w:szCs w:val="24"/>
        </w:rPr>
        <w:t>-mail：</w:t>
      </w:r>
      <w:hyperlink r:id="rId10" w:history="1">
        <w:r w:rsidR="00BD2C37" w:rsidRPr="004D1476">
          <w:rPr>
            <w:rStyle w:val="ab"/>
            <w:rFonts w:ascii="Meiryo UI" w:eastAsia="Meiryo UI" w:hAnsi="Meiryo UI" w:cs="Meiryo UI" w:hint="eastAsia"/>
            <w:sz w:val="24"/>
            <w:szCs w:val="24"/>
          </w:rPr>
          <w:t>jinzai_ikusei@jcia-net.or.jp</w:t>
        </w:r>
      </w:hyperlink>
    </w:p>
    <w:p w:rsidR="00C00852" w:rsidRPr="004D1476" w:rsidRDefault="00C00852" w:rsidP="004D1476">
      <w:pPr>
        <w:spacing w:line="0" w:lineRule="atLeast"/>
        <w:ind w:left="360"/>
        <w:rPr>
          <w:rFonts w:ascii="Meiryo UI" w:eastAsia="Meiryo UI" w:hAnsi="Meiryo UI" w:cs="Meiryo UI"/>
          <w:sz w:val="24"/>
          <w:szCs w:val="24"/>
        </w:rPr>
      </w:pPr>
    </w:p>
    <w:p w:rsidR="007F60D4" w:rsidRPr="004D1476" w:rsidRDefault="007F60D4" w:rsidP="00FE6C2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:rsidR="006E374A" w:rsidRPr="0078725A" w:rsidRDefault="006E374A" w:rsidP="0078725A">
      <w:pPr>
        <w:spacing w:line="0" w:lineRule="atLeast"/>
        <w:jc w:val="center"/>
        <w:rPr>
          <w:rFonts w:ascii="Meiryo UI" w:eastAsia="Meiryo UI" w:hAnsi="Meiryo UI" w:cs="Meiryo UI"/>
          <w:b/>
          <w:sz w:val="24"/>
          <w:szCs w:val="24"/>
          <w:u w:val="single"/>
        </w:rPr>
      </w:pPr>
      <w:r w:rsidRPr="0078725A">
        <w:rPr>
          <w:rFonts w:ascii="Meiryo UI" w:eastAsia="Meiryo UI" w:hAnsi="Meiryo UI" w:cs="Meiryo UI" w:hint="eastAsia"/>
          <w:b/>
          <w:sz w:val="32"/>
          <w:szCs w:val="32"/>
          <w:u w:val="single"/>
        </w:rPr>
        <w:lastRenderedPageBreak/>
        <w:t>化学人材育成プログラム協議会</w:t>
      </w:r>
      <w:r w:rsidRPr="0078725A">
        <w:rPr>
          <w:rFonts w:ascii="Meiryo UI" w:eastAsia="Meiryo UI" w:hAnsi="Meiryo UI" w:cs="Meiryo UI" w:hint="eastAsia"/>
          <w:b/>
          <w:sz w:val="40"/>
          <w:szCs w:val="40"/>
          <w:u w:val="single"/>
        </w:rPr>
        <w:t xml:space="preserve"> シンポジウム2016</w:t>
      </w:r>
    </w:p>
    <w:p w:rsidR="006E374A" w:rsidRDefault="006E374A" w:rsidP="0078725A">
      <w:pPr>
        <w:spacing w:beforeLines="50" w:before="170" w:line="0" w:lineRule="atLeas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開催日時：</w:t>
      </w:r>
      <w:r w:rsidR="0078725A">
        <w:rPr>
          <w:rFonts w:ascii="Meiryo UI" w:eastAsia="Meiryo UI" w:hAnsi="Meiryo UI" w:cs="Meiryo UI" w:hint="eastAsia"/>
          <w:b/>
          <w:sz w:val="24"/>
          <w:szCs w:val="24"/>
        </w:rPr>
        <w:tab/>
        <w:t>平成28年７月6日（水）13：15～19：00（受付開始 12:30</w:t>
      </w:r>
      <w:r w:rsidR="0078725A">
        <w:rPr>
          <w:rFonts w:ascii="Meiryo UI" w:eastAsia="Meiryo UI" w:hAnsi="Meiryo UI" w:cs="Meiryo UI"/>
          <w:b/>
          <w:sz w:val="24"/>
          <w:szCs w:val="24"/>
        </w:rPr>
        <w:t>）</w:t>
      </w:r>
    </w:p>
    <w:p w:rsidR="006E374A" w:rsidRDefault="006E374A" w:rsidP="006E374A">
      <w:pPr>
        <w:spacing w:line="0" w:lineRule="atLeas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会</w:t>
      </w:r>
      <w:r w:rsidR="0078725A">
        <w:rPr>
          <w:rFonts w:ascii="Meiryo UI" w:eastAsia="Meiryo UI" w:hAnsi="Meiryo UI" w:cs="Meiryo UI" w:hint="eastAsia"/>
          <w:b/>
          <w:sz w:val="24"/>
          <w:szCs w:val="24"/>
        </w:rPr>
        <w:t xml:space="preserve">　　 </w:t>
      </w:r>
      <w:r>
        <w:rPr>
          <w:rFonts w:ascii="Meiryo UI" w:eastAsia="Meiryo UI" w:hAnsi="Meiryo UI" w:cs="Meiryo UI" w:hint="eastAsia"/>
          <w:b/>
          <w:sz w:val="24"/>
          <w:szCs w:val="24"/>
        </w:rPr>
        <w:t>場：</w:t>
      </w:r>
      <w:r w:rsidR="0078725A">
        <w:rPr>
          <w:rFonts w:ascii="Meiryo UI" w:eastAsia="Meiryo UI" w:hAnsi="Meiryo UI" w:cs="Meiryo UI" w:hint="eastAsia"/>
          <w:b/>
          <w:sz w:val="24"/>
          <w:szCs w:val="24"/>
        </w:rPr>
        <w:tab/>
        <w:t>化学会館　ホール（7階）及び会議室（5階）</w:t>
      </w:r>
    </w:p>
    <w:p w:rsidR="00CF7811" w:rsidRPr="0078725A" w:rsidRDefault="006E374A" w:rsidP="00BE076D">
      <w:pPr>
        <w:spacing w:beforeLines="30" w:before="102" w:line="0" w:lineRule="atLeas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プログラム</w:t>
      </w:r>
      <w:r w:rsidR="0078725A">
        <w:rPr>
          <w:rFonts w:ascii="Meiryo UI" w:eastAsia="Meiryo UI" w:hAnsi="Meiryo UI" w:cs="Meiryo UI" w:hint="eastAsia"/>
          <w:b/>
          <w:sz w:val="24"/>
          <w:szCs w:val="24"/>
        </w:rPr>
        <w:t>：</w:t>
      </w:r>
    </w:p>
    <w:tbl>
      <w:tblPr>
        <w:tblStyle w:val="1"/>
        <w:tblW w:w="10490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6095"/>
      </w:tblGrid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13:15</w:t>
            </w:r>
          </w:p>
        </w:tc>
        <w:tc>
          <w:tcPr>
            <w:tcW w:w="3402" w:type="dxa"/>
          </w:tcPr>
          <w:p w:rsidR="00CF7811" w:rsidRPr="00FE6C2F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FE6C2F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開会挨拶</w:t>
            </w:r>
          </w:p>
        </w:tc>
        <w:tc>
          <w:tcPr>
            <w:tcW w:w="6095" w:type="dxa"/>
          </w:tcPr>
          <w:p w:rsidR="00CF7811" w:rsidRDefault="00311594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一般社団法人 日本化学工業協会</w:t>
            </w:r>
          </w:p>
          <w:p w:rsidR="0078725A" w:rsidRPr="004D1476" w:rsidRDefault="0078725A" w:rsidP="0078725A">
            <w:pPr>
              <w:spacing w:line="0" w:lineRule="atLeast"/>
              <w:ind w:firstLineChars="150" w:firstLine="381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専務理事　渡辺　宏</w:t>
            </w:r>
          </w:p>
        </w:tc>
      </w:tr>
      <w:tr w:rsidR="00CF7811" w:rsidRPr="004D1476" w:rsidTr="0024039B">
        <w:trPr>
          <w:trHeight w:val="592"/>
        </w:trPr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13:20</w:t>
            </w:r>
          </w:p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F7811" w:rsidRPr="00FE6C2F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FE6C2F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来賓ご挨拶</w:t>
            </w:r>
          </w:p>
          <w:p w:rsidR="00CF7811" w:rsidRPr="004D1476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7811" w:rsidRPr="004D1476" w:rsidRDefault="00CF7811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文部科学省</w:t>
            </w:r>
          </w:p>
          <w:p w:rsidR="00CF7811" w:rsidRPr="004D1476" w:rsidRDefault="00CF7811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経済産業省</w:t>
            </w: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13:30</w:t>
            </w:r>
          </w:p>
        </w:tc>
        <w:tc>
          <w:tcPr>
            <w:tcW w:w="3402" w:type="dxa"/>
          </w:tcPr>
          <w:p w:rsidR="00CF7811" w:rsidRPr="00A72B27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A72B2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基調講演</w:t>
            </w:r>
          </w:p>
          <w:p w:rsidR="00CF7811" w:rsidRPr="004D1476" w:rsidRDefault="00CF7811" w:rsidP="0078725A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「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>未来の創造に向けて～鍵を握る科学技術人材の育成～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」</w:t>
            </w:r>
          </w:p>
        </w:tc>
        <w:tc>
          <w:tcPr>
            <w:tcW w:w="6095" w:type="dxa"/>
          </w:tcPr>
          <w:p w:rsidR="00CF7811" w:rsidRPr="004D1476" w:rsidRDefault="00CF7811" w:rsidP="00925877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国立研究開発法人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科学技術振興機構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顧問</w:t>
            </w:r>
          </w:p>
          <w:p w:rsidR="0078725A" w:rsidRDefault="00CF7811" w:rsidP="0078725A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>東京工業大学名誉教授・元学長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</w:p>
          <w:p w:rsidR="00CF7811" w:rsidRPr="004D1476" w:rsidRDefault="00CF7811" w:rsidP="0078725A">
            <w:pPr>
              <w:spacing w:line="0" w:lineRule="atLeast"/>
              <w:ind w:firstLineChars="150" w:firstLine="381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相澤 益男 様</w:t>
            </w: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14:15</w:t>
            </w:r>
          </w:p>
        </w:tc>
        <w:tc>
          <w:tcPr>
            <w:tcW w:w="3402" w:type="dxa"/>
          </w:tcPr>
          <w:p w:rsidR="00CF7811" w:rsidRPr="00A72B27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A72B2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化学産業からのメッセージ</w:t>
            </w:r>
          </w:p>
          <w:p w:rsidR="00CF7811" w:rsidRPr="004D1476" w:rsidRDefault="00CF7811" w:rsidP="0078725A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「化学産業の現状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未来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>と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高度理系人材</w:t>
            </w:r>
            <w:r w:rsidR="0078725A">
              <w:rPr>
                <w:rFonts w:ascii="Meiryo UI" w:eastAsia="Meiryo UI" w:hAnsi="Meiryo UI" w:cs="Meiryo UI" w:hint="eastAsia"/>
                <w:sz w:val="24"/>
                <w:szCs w:val="24"/>
              </w:rPr>
              <w:t>の育成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について」</w:t>
            </w:r>
            <w:r w:rsidR="0024039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6095" w:type="dxa"/>
          </w:tcPr>
          <w:p w:rsidR="00F72FEB" w:rsidRDefault="00311594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一般社団法人 日本化学工業協会</w:t>
            </w:r>
          </w:p>
          <w:p w:rsidR="00CF7811" w:rsidRPr="004D1476" w:rsidRDefault="00CF7811" w:rsidP="00F72FEB">
            <w:pPr>
              <w:spacing w:line="0" w:lineRule="atLeast"/>
              <w:ind w:firstLineChars="100" w:firstLine="254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会長</w:t>
            </w:r>
            <w:r w:rsidR="00F72FE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石飛　修　</w:t>
            </w:r>
          </w:p>
          <w:p w:rsidR="00F72FEB" w:rsidRDefault="00CF7811" w:rsidP="00F72FEB">
            <w:pPr>
              <w:spacing w:line="0" w:lineRule="atLeast"/>
              <w:ind w:firstLineChars="150" w:firstLine="381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(化学人材育成プログラム協議会 会長)</w:t>
            </w:r>
          </w:p>
          <w:p w:rsidR="00CF7811" w:rsidRPr="004D1476" w:rsidRDefault="00F72FEB" w:rsidP="00F72FEB">
            <w:pPr>
              <w:spacing w:line="0" w:lineRule="atLeast"/>
              <w:ind w:firstLineChars="100" w:firstLine="254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(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住友化学</w:t>
            </w:r>
            <w:r w:rsidR="006D2C0B">
              <w:rPr>
                <w:rFonts w:ascii="Meiryo UI" w:eastAsia="Meiryo UI" w:hAnsi="Meiryo UI" w:cs="Meiryo UI" w:hint="eastAsia"/>
                <w:sz w:val="24"/>
                <w:szCs w:val="24"/>
              </w:rPr>
              <w:t>株式会社</w:t>
            </w: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会長)</w:t>
            </w: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sz w:val="24"/>
                <w:szCs w:val="24"/>
              </w:rPr>
              <w:t>14:55</w:t>
            </w:r>
          </w:p>
        </w:tc>
        <w:tc>
          <w:tcPr>
            <w:tcW w:w="3402" w:type="dxa"/>
          </w:tcPr>
          <w:p w:rsidR="00CF7811" w:rsidRPr="004D1476" w:rsidRDefault="00CF7811" w:rsidP="0024039B">
            <w:pPr>
              <w:spacing w:line="0" w:lineRule="atLeast"/>
              <w:ind w:firstLineChars="300" w:firstLine="762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休憩</w:t>
            </w:r>
          </w:p>
        </w:tc>
        <w:tc>
          <w:tcPr>
            <w:tcW w:w="6095" w:type="dxa"/>
          </w:tcPr>
          <w:p w:rsidR="00CF7811" w:rsidRPr="004D1476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15:10</w:t>
            </w:r>
          </w:p>
        </w:tc>
        <w:tc>
          <w:tcPr>
            <w:tcW w:w="3402" w:type="dxa"/>
          </w:tcPr>
          <w:p w:rsidR="00CF7811" w:rsidRPr="00A72B27" w:rsidRDefault="00CF7811" w:rsidP="00F72FEB">
            <w:pPr>
              <w:spacing w:line="0" w:lineRule="atLeas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A72B2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高度理系人材育成の先進的取組みの紹介</w:t>
            </w:r>
          </w:p>
        </w:tc>
        <w:tc>
          <w:tcPr>
            <w:tcW w:w="6095" w:type="dxa"/>
          </w:tcPr>
          <w:p w:rsidR="00CF7811" w:rsidRDefault="00C40001" w:rsidP="0024039B">
            <w:pPr>
              <w:spacing w:line="0" w:lineRule="atLeast"/>
              <w:ind w:leftChars="50" w:left="244" w:hangingChars="50" w:hanging="127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・北海道大学大学院 総合化学院 </w:t>
            </w:r>
          </w:p>
          <w:p w:rsidR="00F72FEB" w:rsidRPr="004D1476" w:rsidRDefault="00F72FEB" w:rsidP="00F72FEB">
            <w:pPr>
              <w:spacing w:line="0" w:lineRule="atLeast"/>
              <w:ind w:leftChars="50" w:left="117" w:firstLineChars="100" w:firstLine="254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総合化学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院長　大熊　毅　様</w:t>
            </w:r>
          </w:p>
          <w:p w:rsidR="00C40001" w:rsidRDefault="00C40001" w:rsidP="0024039B">
            <w:pPr>
              <w:spacing w:line="0" w:lineRule="atLeast"/>
              <w:ind w:leftChars="50" w:left="244" w:hangingChars="50" w:hanging="127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・東北大学大学院 理学研究科 化学専攻</w:t>
            </w:r>
          </w:p>
          <w:p w:rsidR="00F72FEB" w:rsidRPr="004D1476" w:rsidRDefault="00F72FEB" w:rsidP="00F72FEB">
            <w:pPr>
              <w:spacing w:line="0" w:lineRule="atLeast"/>
              <w:ind w:leftChars="50" w:left="117" w:firstLineChars="100" w:firstLine="254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教授　岩本　武明　様</w:t>
            </w:r>
          </w:p>
          <w:p w:rsidR="00C40001" w:rsidRDefault="00C40001" w:rsidP="0024039B">
            <w:pPr>
              <w:spacing w:line="0" w:lineRule="atLeast"/>
              <w:ind w:leftChars="50" w:left="244" w:hangingChars="50" w:hanging="127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・横浜国立大学大学院 工学府 機能発現工学専攻</w:t>
            </w:r>
          </w:p>
          <w:p w:rsidR="00F72FEB" w:rsidRPr="004D1476" w:rsidRDefault="00F72FEB" w:rsidP="00F72FEB">
            <w:pPr>
              <w:spacing w:line="0" w:lineRule="atLeast"/>
              <w:ind w:leftChars="50" w:left="117" w:firstLineChars="100" w:firstLine="254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教授　羽深　等　様</w:t>
            </w:r>
          </w:p>
          <w:p w:rsidR="00FA63D6" w:rsidRPr="004D1476" w:rsidRDefault="00C40001" w:rsidP="0024039B">
            <w:pPr>
              <w:spacing w:line="0" w:lineRule="atLeast"/>
              <w:ind w:leftChars="50" w:left="244" w:hangingChars="50" w:hanging="127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・奈良先端科学技術大学院大学 物質創成科学研究科</w:t>
            </w:r>
          </w:p>
          <w:p w:rsidR="00F72FEB" w:rsidRPr="004D1476" w:rsidRDefault="00F72FEB" w:rsidP="00F72FEB">
            <w:pPr>
              <w:spacing w:line="0" w:lineRule="atLeast"/>
              <w:ind w:right="1270" w:firstLineChars="150" w:firstLine="381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研究科長　垣内　喜代三　様</w:t>
            </w:r>
          </w:p>
          <w:p w:rsidR="00CF7811" w:rsidRDefault="00C40001" w:rsidP="0024039B">
            <w:pPr>
              <w:spacing w:line="0" w:lineRule="atLeast"/>
              <w:ind w:leftChars="50" w:left="244" w:hangingChars="50" w:hanging="127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・大阪大学大学院 工学研究科 応用化学専攻</w:t>
            </w:r>
          </w:p>
          <w:p w:rsidR="00F72FEB" w:rsidRPr="004D1476" w:rsidRDefault="00F72FEB" w:rsidP="00F72FEB">
            <w:pPr>
              <w:spacing w:line="0" w:lineRule="atLeast"/>
              <w:ind w:leftChars="50" w:left="117" w:firstLineChars="100" w:firstLine="254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安田　誠　様</w:t>
            </w: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16:50</w:t>
            </w:r>
          </w:p>
        </w:tc>
        <w:tc>
          <w:tcPr>
            <w:tcW w:w="3402" w:type="dxa"/>
          </w:tcPr>
          <w:p w:rsidR="00CF7811" w:rsidRPr="00BE076D" w:rsidRDefault="00BE076D" w:rsidP="004D1476">
            <w:pPr>
              <w:spacing w:line="0" w:lineRule="atLeast"/>
              <w:rPr>
                <w:rFonts w:ascii="Meiryo UI" w:eastAsia="Meiryo UI" w:hAnsi="Meiryo UI" w:cs="Meiryo UI"/>
                <w:b/>
                <w:i/>
                <w:sz w:val="28"/>
                <w:szCs w:val="28"/>
              </w:rPr>
            </w:pPr>
            <w:r w:rsidRPr="00BE076D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化学産業論講座の実施に向けて</w:t>
            </w:r>
          </w:p>
          <w:p w:rsidR="00CF7811" w:rsidRPr="0024039B" w:rsidRDefault="00CF7811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311594" w:rsidRPr="004D1476" w:rsidRDefault="00311594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化学人材育成プログラム協議会</w:t>
            </w:r>
          </w:p>
          <w:p w:rsidR="00CF7811" w:rsidRDefault="00CF7811" w:rsidP="0024039B">
            <w:pPr>
              <w:spacing w:line="0" w:lineRule="atLeast"/>
              <w:ind w:firstLineChars="50" w:firstLine="12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化学産業教育WG 主査</w:t>
            </w:r>
          </w:p>
          <w:p w:rsidR="00F72FEB" w:rsidRDefault="00F72FEB" w:rsidP="00F72FEB">
            <w:pPr>
              <w:spacing w:line="0" w:lineRule="atLeast"/>
              <w:ind w:firstLineChars="150" w:firstLine="381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浦田　尚男　</w:t>
            </w:r>
          </w:p>
          <w:p w:rsidR="00F72FEB" w:rsidRPr="004D1476" w:rsidRDefault="00AE6090" w:rsidP="00AE6090">
            <w:pPr>
              <w:spacing w:line="0" w:lineRule="atLeast"/>
              <w:ind w:firstLineChars="100" w:firstLine="254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（株式会社三菱ケミカルホールディングス　取締役</w:t>
            </w:r>
            <w:bookmarkStart w:id="0" w:name="_GoBack"/>
            <w:bookmarkEnd w:id="0"/>
            <w:r w:rsidR="00F72FEB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sz w:val="24"/>
                <w:szCs w:val="24"/>
              </w:rPr>
              <w:t>17:10</w:t>
            </w:r>
          </w:p>
        </w:tc>
        <w:tc>
          <w:tcPr>
            <w:tcW w:w="3402" w:type="dxa"/>
          </w:tcPr>
          <w:p w:rsidR="00CF7811" w:rsidRPr="004D1476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閉会</w:t>
            </w:r>
          </w:p>
        </w:tc>
        <w:tc>
          <w:tcPr>
            <w:tcW w:w="6095" w:type="dxa"/>
          </w:tcPr>
          <w:p w:rsidR="00CF7811" w:rsidRPr="004D1476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sz w:val="24"/>
                <w:szCs w:val="24"/>
              </w:rPr>
              <w:t>17:15</w:t>
            </w:r>
          </w:p>
        </w:tc>
        <w:tc>
          <w:tcPr>
            <w:tcW w:w="3402" w:type="dxa"/>
          </w:tcPr>
          <w:p w:rsidR="00CF7811" w:rsidRPr="004D1476" w:rsidRDefault="00CF7811" w:rsidP="0024039B">
            <w:pPr>
              <w:spacing w:line="0" w:lineRule="atLeast"/>
              <w:ind w:firstLineChars="300" w:firstLine="762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休憩</w:t>
            </w:r>
          </w:p>
        </w:tc>
        <w:tc>
          <w:tcPr>
            <w:tcW w:w="6095" w:type="dxa"/>
          </w:tcPr>
          <w:p w:rsidR="00CF7811" w:rsidRPr="004D1476" w:rsidRDefault="00CF7811" w:rsidP="0024039B">
            <w:pPr>
              <w:spacing w:line="0" w:lineRule="atLeast"/>
              <w:ind w:firstLineChars="700" w:firstLine="177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(会場移動)</w:t>
            </w:r>
          </w:p>
        </w:tc>
      </w:tr>
      <w:tr w:rsidR="00CF7811" w:rsidRPr="004D1476" w:rsidTr="0024039B">
        <w:tc>
          <w:tcPr>
            <w:tcW w:w="993" w:type="dxa"/>
            <w:shd w:val="clear" w:color="auto" w:fill="CCECFF"/>
          </w:tcPr>
          <w:p w:rsidR="00CF7811" w:rsidRPr="007F082B" w:rsidRDefault="00CF7811" w:rsidP="00F72FEB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7F082B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17:30</w:t>
            </w:r>
          </w:p>
        </w:tc>
        <w:tc>
          <w:tcPr>
            <w:tcW w:w="3402" w:type="dxa"/>
          </w:tcPr>
          <w:p w:rsidR="00CF7811" w:rsidRPr="00FE6C2F" w:rsidRDefault="00CF781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FE6C2F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懇親会</w:t>
            </w:r>
          </w:p>
        </w:tc>
        <w:tc>
          <w:tcPr>
            <w:tcW w:w="6095" w:type="dxa"/>
          </w:tcPr>
          <w:p w:rsidR="00CF7811" w:rsidRPr="004D1476" w:rsidRDefault="00CF7811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FE6C2F" w:rsidRDefault="005C3796" w:rsidP="00BE076D">
      <w:pPr>
        <w:pStyle w:val="a8"/>
        <w:wordWrap w:val="0"/>
        <w:spacing w:beforeLines="50" w:before="170" w:line="0" w:lineRule="atLeast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以</w:t>
      </w:r>
      <w:r w:rsidR="00BE076D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Pr="004D1476">
        <w:rPr>
          <w:rFonts w:ascii="Meiryo UI" w:eastAsia="Meiryo UI" w:hAnsi="Meiryo UI" w:cs="Meiryo UI" w:hint="eastAsia"/>
          <w:sz w:val="24"/>
          <w:szCs w:val="24"/>
        </w:rPr>
        <w:t>上</w:t>
      </w:r>
    </w:p>
    <w:p w:rsidR="001D6DFD" w:rsidRPr="004D1476" w:rsidRDefault="00C00852" w:rsidP="004D1476">
      <w:pPr>
        <w:pStyle w:val="a3"/>
        <w:spacing w:line="0" w:lineRule="atLeast"/>
        <w:ind w:leftChars="0" w:left="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lastRenderedPageBreak/>
        <w:t xml:space="preserve">化学人材育成プログラム協議会 </w:t>
      </w:r>
      <w:r w:rsidR="00FE6C2F">
        <w:rPr>
          <w:rFonts w:ascii="Meiryo UI" w:eastAsia="Meiryo UI" w:hAnsi="Meiryo UI" w:cs="Meiryo UI" w:hint="eastAsia"/>
          <w:sz w:val="24"/>
          <w:szCs w:val="24"/>
        </w:rPr>
        <w:t>（日化協・労働部）</w:t>
      </w:r>
      <w:r w:rsidR="00590EC5" w:rsidRPr="004D1476">
        <w:rPr>
          <w:rFonts w:ascii="Meiryo UI" w:eastAsia="Meiryo UI" w:hAnsi="Meiryo UI" w:cs="Meiryo UI" w:hint="eastAsia"/>
          <w:sz w:val="24"/>
          <w:szCs w:val="24"/>
        </w:rPr>
        <w:t>行</w:t>
      </w:r>
    </w:p>
    <w:p w:rsidR="00C00852" w:rsidRPr="00FE6C2F" w:rsidRDefault="00C00852" w:rsidP="004D1476">
      <w:pPr>
        <w:pStyle w:val="a3"/>
        <w:spacing w:line="0" w:lineRule="atLeast"/>
        <w:ind w:leftChars="0" w:left="0"/>
        <w:rPr>
          <w:rFonts w:ascii="Meiryo UI" w:eastAsia="Meiryo UI" w:hAnsi="Meiryo UI" w:cs="Meiryo UI"/>
          <w:sz w:val="36"/>
          <w:szCs w:val="36"/>
        </w:rPr>
      </w:pPr>
      <w:r w:rsidRPr="00FE6C2F">
        <w:rPr>
          <w:rFonts w:ascii="Meiryo UI" w:eastAsia="Meiryo UI" w:hAnsi="Meiryo UI" w:cs="Meiryo UI" w:hint="eastAsia"/>
          <w:sz w:val="36"/>
          <w:szCs w:val="36"/>
        </w:rPr>
        <w:t>FAX：03-3297-</w:t>
      </w:r>
      <w:r w:rsidR="00C40001" w:rsidRPr="00FE6C2F">
        <w:rPr>
          <w:rFonts w:ascii="Meiryo UI" w:eastAsia="Meiryo UI" w:hAnsi="Meiryo UI" w:cs="Meiryo UI" w:hint="eastAsia"/>
          <w:sz w:val="36"/>
          <w:szCs w:val="36"/>
        </w:rPr>
        <w:t>261</w:t>
      </w:r>
      <w:r w:rsidR="00590EC5" w:rsidRPr="00FE6C2F">
        <w:rPr>
          <w:rFonts w:ascii="Meiryo UI" w:eastAsia="Meiryo UI" w:hAnsi="Meiryo UI" w:cs="Meiryo UI" w:hint="eastAsia"/>
          <w:sz w:val="36"/>
          <w:szCs w:val="36"/>
        </w:rPr>
        <w:t>2</w:t>
      </w:r>
    </w:p>
    <w:p w:rsidR="00C00852" w:rsidRPr="004D1476" w:rsidRDefault="00C00852" w:rsidP="004D1476">
      <w:pPr>
        <w:pStyle w:val="a3"/>
        <w:spacing w:line="0" w:lineRule="atLeast"/>
        <w:ind w:leftChars="0" w:left="0"/>
        <w:rPr>
          <w:rFonts w:ascii="Meiryo UI" w:eastAsia="Meiryo UI" w:hAnsi="Meiryo UI" w:cs="Meiryo UI"/>
          <w:sz w:val="24"/>
          <w:szCs w:val="24"/>
        </w:rPr>
      </w:pPr>
      <w:r w:rsidRPr="004D1476">
        <w:rPr>
          <w:rFonts w:ascii="Meiryo UI" w:eastAsia="Meiryo UI" w:hAnsi="Meiryo UI" w:cs="Meiryo UI" w:hint="eastAsia"/>
          <w:sz w:val="24"/>
          <w:szCs w:val="24"/>
        </w:rPr>
        <w:t>e-mail：</w:t>
      </w:r>
      <w:r w:rsidR="00C40001" w:rsidRPr="004D1476">
        <w:rPr>
          <w:rFonts w:ascii="Meiryo UI" w:eastAsia="Meiryo UI" w:hAnsi="Meiryo UI" w:cs="Meiryo UI" w:hint="eastAsia"/>
          <w:sz w:val="24"/>
          <w:szCs w:val="24"/>
        </w:rPr>
        <w:t>jinzai_ikusei@jcia-net.</w:t>
      </w:r>
      <w:r w:rsidR="00BD2C37" w:rsidRPr="004D1476">
        <w:rPr>
          <w:rFonts w:ascii="Meiryo UI" w:eastAsia="Meiryo UI" w:hAnsi="Meiryo UI" w:cs="Meiryo UI" w:hint="eastAsia"/>
          <w:sz w:val="24"/>
          <w:szCs w:val="24"/>
        </w:rPr>
        <w:t>or.</w:t>
      </w:r>
      <w:r w:rsidR="00C40001" w:rsidRPr="004D1476">
        <w:rPr>
          <w:rFonts w:ascii="Meiryo UI" w:eastAsia="Meiryo UI" w:hAnsi="Meiryo UI" w:cs="Meiryo UI" w:hint="eastAsia"/>
          <w:sz w:val="24"/>
          <w:szCs w:val="24"/>
        </w:rPr>
        <w:t>jp</w:t>
      </w:r>
    </w:p>
    <w:p w:rsidR="00C40001" w:rsidRPr="004D1476" w:rsidRDefault="00C40001" w:rsidP="004D1476">
      <w:pPr>
        <w:pStyle w:val="a3"/>
        <w:spacing w:line="0" w:lineRule="atLeast"/>
        <w:ind w:leftChars="0" w:left="360"/>
        <w:rPr>
          <w:rFonts w:ascii="Meiryo UI" w:eastAsia="Meiryo UI" w:hAnsi="Meiryo UI" w:cs="Meiryo UI"/>
          <w:sz w:val="24"/>
          <w:szCs w:val="24"/>
        </w:rPr>
      </w:pPr>
    </w:p>
    <w:p w:rsidR="00FE6C2F" w:rsidRPr="00925877" w:rsidRDefault="00C40001" w:rsidP="00925877">
      <w:pPr>
        <w:spacing w:line="0" w:lineRule="atLeast"/>
        <w:jc w:val="left"/>
        <w:rPr>
          <w:rFonts w:ascii="Meiryo UI" w:eastAsia="Meiryo UI" w:hAnsi="Meiryo UI" w:cs="Meiryo UI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25877">
        <w:rPr>
          <w:rFonts w:ascii="Meiryo UI" w:eastAsia="Meiryo UI" w:hAnsi="Meiryo UI" w:cs="Meiryo UI" w:hint="eastAsia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化学人材育成プログラム協議会</w:t>
      </w:r>
      <w:r w:rsidRPr="00925877">
        <w:rPr>
          <w:rFonts w:ascii="Meiryo UI" w:eastAsia="Meiryo UI" w:hAnsi="Meiryo UI" w:cs="Meiryo UI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25877">
        <w:rPr>
          <w:rFonts w:ascii="Meiryo UI" w:eastAsia="Meiryo UI" w:hAnsi="Meiryo UI" w:cs="Meiryo UI" w:hint="eastAsi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シンポジウム2016</w:t>
      </w:r>
    </w:p>
    <w:p w:rsidR="00C40001" w:rsidRPr="004D1476" w:rsidRDefault="00C40001" w:rsidP="00925877">
      <w:pPr>
        <w:spacing w:line="0" w:lineRule="atLeast"/>
        <w:ind w:firstLineChars="850" w:firstLine="3518"/>
        <w:jc w:val="left"/>
        <w:rPr>
          <w:rFonts w:ascii="Meiryo UI" w:eastAsia="Meiryo UI" w:hAnsi="Meiryo UI" w:cs="Meiryo UI"/>
          <w:sz w:val="24"/>
          <w:szCs w:val="24"/>
        </w:rPr>
      </w:pPr>
      <w:r w:rsidRPr="00925877">
        <w:rPr>
          <w:rFonts w:ascii="Meiryo UI" w:eastAsia="Meiryo UI" w:hAnsi="Meiryo UI" w:cs="Meiryo UI" w:hint="eastAsia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参加申込書</w:t>
      </w:r>
    </w:p>
    <w:tbl>
      <w:tblPr>
        <w:tblStyle w:val="aa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5386"/>
        <w:gridCol w:w="993"/>
        <w:gridCol w:w="992"/>
      </w:tblGrid>
      <w:tr w:rsidR="00E17471" w:rsidRPr="004D1476" w:rsidTr="007F082B">
        <w:trPr>
          <w:trHeight w:hRule="exact" w:val="595"/>
        </w:trPr>
        <w:tc>
          <w:tcPr>
            <w:tcW w:w="1985" w:type="dxa"/>
            <w:gridSpan w:val="2"/>
            <w:shd w:val="clear" w:color="auto" w:fill="CCECFF"/>
            <w:vAlign w:val="center"/>
          </w:tcPr>
          <w:p w:rsidR="00E17471" w:rsidRPr="004D1476" w:rsidRDefault="00590EC5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法人名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E17471" w:rsidRPr="0024039B" w:rsidRDefault="00E17471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E17471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pacing w:val="-20"/>
                <w:w w:val="75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pacing w:val="-20"/>
                <w:w w:val="75"/>
                <w:sz w:val="24"/>
                <w:szCs w:val="24"/>
              </w:rPr>
              <w:t>シンポ</w:t>
            </w:r>
            <w:r w:rsidR="00E3679D" w:rsidRPr="004D1476">
              <w:rPr>
                <w:rFonts w:ascii="Meiryo UI" w:eastAsia="Meiryo UI" w:hAnsi="Meiryo UI" w:cs="Meiryo UI" w:hint="eastAsia"/>
                <w:spacing w:val="-20"/>
                <w:w w:val="75"/>
                <w:sz w:val="24"/>
                <w:szCs w:val="24"/>
              </w:rPr>
              <w:t>ジウム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E17471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懇親会</w:t>
            </w:r>
          </w:p>
        </w:tc>
      </w:tr>
      <w:tr w:rsidR="00B2080E" w:rsidRPr="004D1476" w:rsidTr="007F082B">
        <w:trPr>
          <w:trHeight w:hRule="exact" w:val="595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所属･役職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B2080E" w:rsidRPr="0024039B" w:rsidRDefault="00B2080E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2080E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  <w:tc>
          <w:tcPr>
            <w:tcW w:w="992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B2080E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</w:tr>
      <w:tr w:rsidR="00B2080E" w:rsidRPr="004D1476" w:rsidTr="007F082B">
        <w:trPr>
          <w:trHeight w:hRule="exact" w:val="595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氏  名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080E" w:rsidRPr="0024039B" w:rsidRDefault="00B2080E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2080E" w:rsidRPr="004D1476" w:rsidRDefault="00B2080E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2080E" w:rsidRPr="004D1476" w:rsidRDefault="00B2080E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2080E" w:rsidRPr="004D1476" w:rsidTr="007F082B">
        <w:trPr>
          <w:trHeight w:hRule="exact" w:val="595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080E" w:rsidRPr="0024039B" w:rsidRDefault="00B2080E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2080E" w:rsidRPr="004D1476" w:rsidRDefault="00B2080E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2080E" w:rsidRPr="004D1476" w:rsidRDefault="00B2080E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2080E" w:rsidRPr="004D1476" w:rsidTr="007F082B">
        <w:trPr>
          <w:trHeight w:hRule="exact" w:val="595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CCECFF"/>
            <w:vAlign w:val="center"/>
          </w:tcPr>
          <w:p w:rsidR="00B2080E" w:rsidRPr="004D1476" w:rsidRDefault="00B2080E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B2080E" w:rsidRPr="0024039B" w:rsidRDefault="00B2080E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2080E" w:rsidRPr="004D1476" w:rsidRDefault="00B2080E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2080E" w:rsidRPr="004D1476" w:rsidRDefault="00B2080E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所属･役職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7A58D0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  <w:tc>
          <w:tcPr>
            <w:tcW w:w="992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7A58D0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氏  名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所属･役職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7A58D0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  <w:tc>
          <w:tcPr>
            <w:tcW w:w="992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7A58D0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氏  名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所属･役職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7A58D0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  <w:tc>
          <w:tcPr>
            <w:tcW w:w="992" w:type="dxa"/>
            <w:vMerge w:val="restart"/>
            <w:vAlign w:val="center"/>
          </w:tcPr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出席</w:t>
            </w:r>
          </w:p>
          <w:p w:rsidR="00E3679D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7A58D0" w:rsidRPr="004D1476" w:rsidRDefault="00E3679D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欠席</w:t>
            </w: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氏  名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7A58D0" w:rsidRPr="004D1476" w:rsidTr="007F082B">
        <w:trPr>
          <w:trHeight w:hRule="exact" w:val="595"/>
        </w:trPr>
        <w:tc>
          <w:tcPr>
            <w:tcW w:w="567" w:type="dxa"/>
            <w:vMerge/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CCECFF"/>
            <w:vAlign w:val="center"/>
          </w:tcPr>
          <w:p w:rsidR="007A58D0" w:rsidRPr="004D1476" w:rsidRDefault="007A58D0" w:rsidP="004D147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D1476">
              <w:rPr>
                <w:rFonts w:ascii="Meiryo UI" w:eastAsia="Meiryo UI" w:hAnsi="Meiryo UI" w:cs="Meiryo UI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7A58D0" w:rsidRPr="0024039B" w:rsidRDefault="007A58D0" w:rsidP="004D1476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A58D0" w:rsidRPr="004D1476" w:rsidRDefault="007A58D0" w:rsidP="004D147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FA63D6" w:rsidRPr="004D1476" w:rsidRDefault="00FA63D6" w:rsidP="00FE6C2F">
      <w:pPr>
        <w:widowControl/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sectPr w:rsidR="00FA63D6" w:rsidRPr="004D1476" w:rsidSect="007F082B">
      <w:pgSz w:w="11906" w:h="16838" w:code="9"/>
      <w:pgMar w:top="567" w:right="907" w:bottom="680" w:left="1134" w:header="851" w:footer="992" w:gutter="0"/>
      <w:cols w:space="425"/>
      <w:docGrid w:type="linesAndChars" w:linePitch="340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A8" w:rsidRDefault="002660A8" w:rsidP="002660A8">
      <w:r>
        <w:separator/>
      </w:r>
    </w:p>
  </w:endnote>
  <w:endnote w:type="continuationSeparator" w:id="0">
    <w:p w:rsidR="002660A8" w:rsidRDefault="002660A8" w:rsidP="0026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A8" w:rsidRDefault="002660A8" w:rsidP="002660A8">
      <w:r>
        <w:separator/>
      </w:r>
    </w:p>
  </w:footnote>
  <w:footnote w:type="continuationSeparator" w:id="0">
    <w:p w:rsidR="002660A8" w:rsidRDefault="002660A8" w:rsidP="0026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70"/>
    <w:multiLevelType w:val="hybridMultilevel"/>
    <w:tmpl w:val="F890342E"/>
    <w:lvl w:ilvl="0" w:tplc="CDE6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C74A0C"/>
    <w:multiLevelType w:val="hybridMultilevel"/>
    <w:tmpl w:val="658648F4"/>
    <w:lvl w:ilvl="0" w:tplc="3160A07C">
      <w:start w:val="1"/>
      <w:numFmt w:val="decimalEnclosedCircle"/>
      <w:lvlText w:val="%1"/>
      <w:lvlJc w:val="left"/>
      <w:pPr>
        <w:ind w:left="1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1" w:hanging="420"/>
      </w:pPr>
    </w:lvl>
  </w:abstractNum>
  <w:abstractNum w:abstractNumId="2">
    <w:nsid w:val="56827AAF"/>
    <w:multiLevelType w:val="hybridMultilevel"/>
    <w:tmpl w:val="E66EA974"/>
    <w:lvl w:ilvl="0" w:tplc="B8D0A6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57B326AC"/>
    <w:multiLevelType w:val="hybridMultilevel"/>
    <w:tmpl w:val="731EE300"/>
    <w:lvl w:ilvl="0" w:tplc="F788A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74"/>
    <w:rsid w:val="0000042A"/>
    <w:rsid w:val="00011F0E"/>
    <w:rsid w:val="00020883"/>
    <w:rsid w:val="0002673F"/>
    <w:rsid w:val="00031FE4"/>
    <w:rsid w:val="00032A4C"/>
    <w:rsid w:val="00033329"/>
    <w:rsid w:val="00033E06"/>
    <w:rsid w:val="00044E06"/>
    <w:rsid w:val="00045560"/>
    <w:rsid w:val="000504F6"/>
    <w:rsid w:val="000519A1"/>
    <w:rsid w:val="00060379"/>
    <w:rsid w:val="00061246"/>
    <w:rsid w:val="000666D5"/>
    <w:rsid w:val="00066F92"/>
    <w:rsid w:val="0007274D"/>
    <w:rsid w:val="000736A0"/>
    <w:rsid w:val="00074E37"/>
    <w:rsid w:val="000758AD"/>
    <w:rsid w:val="00083D5A"/>
    <w:rsid w:val="00084238"/>
    <w:rsid w:val="000842A4"/>
    <w:rsid w:val="00092F2B"/>
    <w:rsid w:val="000A0BF2"/>
    <w:rsid w:val="000B410B"/>
    <w:rsid w:val="000B59AF"/>
    <w:rsid w:val="000B755D"/>
    <w:rsid w:val="000D7BD4"/>
    <w:rsid w:val="000F18E8"/>
    <w:rsid w:val="000F1C70"/>
    <w:rsid w:val="000F6F1A"/>
    <w:rsid w:val="00111C0A"/>
    <w:rsid w:val="00112FC1"/>
    <w:rsid w:val="00117333"/>
    <w:rsid w:val="001238BF"/>
    <w:rsid w:val="00133AB8"/>
    <w:rsid w:val="00134F4E"/>
    <w:rsid w:val="001365C3"/>
    <w:rsid w:val="00140359"/>
    <w:rsid w:val="0014414B"/>
    <w:rsid w:val="00150D2D"/>
    <w:rsid w:val="001514A8"/>
    <w:rsid w:val="00155C1E"/>
    <w:rsid w:val="001614AC"/>
    <w:rsid w:val="0016405E"/>
    <w:rsid w:val="00166453"/>
    <w:rsid w:val="00166EFD"/>
    <w:rsid w:val="00170B16"/>
    <w:rsid w:val="0017147D"/>
    <w:rsid w:val="001807E0"/>
    <w:rsid w:val="00194F95"/>
    <w:rsid w:val="001A16E8"/>
    <w:rsid w:val="001A64D7"/>
    <w:rsid w:val="001B155A"/>
    <w:rsid w:val="001B414F"/>
    <w:rsid w:val="001B7846"/>
    <w:rsid w:val="001C6921"/>
    <w:rsid w:val="001D183B"/>
    <w:rsid w:val="001D2FBC"/>
    <w:rsid w:val="001D3B46"/>
    <w:rsid w:val="001D6811"/>
    <w:rsid w:val="001D6DFD"/>
    <w:rsid w:val="001D7429"/>
    <w:rsid w:val="001E2F76"/>
    <w:rsid w:val="001F3366"/>
    <w:rsid w:val="001F7548"/>
    <w:rsid w:val="002033EE"/>
    <w:rsid w:val="00210D6A"/>
    <w:rsid w:val="00221EA9"/>
    <w:rsid w:val="00223F86"/>
    <w:rsid w:val="00230B9E"/>
    <w:rsid w:val="0024039B"/>
    <w:rsid w:val="00243378"/>
    <w:rsid w:val="002563E0"/>
    <w:rsid w:val="00260B16"/>
    <w:rsid w:val="0026118E"/>
    <w:rsid w:val="002660A8"/>
    <w:rsid w:val="002666A7"/>
    <w:rsid w:val="002666E3"/>
    <w:rsid w:val="002769C4"/>
    <w:rsid w:val="002B5D3E"/>
    <w:rsid w:val="002B6A66"/>
    <w:rsid w:val="002C0788"/>
    <w:rsid w:val="002C0B58"/>
    <w:rsid w:val="002C3065"/>
    <w:rsid w:val="002C734A"/>
    <w:rsid w:val="002C7B7F"/>
    <w:rsid w:val="002D6E84"/>
    <w:rsid w:val="002E14B3"/>
    <w:rsid w:val="002E27B6"/>
    <w:rsid w:val="002F0AC8"/>
    <w:rsid w:val="002F13E8"/>
    <w:rsid w:val="0030195D"/>
    <w:rsid w:val="00301ED2"/>
    <w:rsid w:val="0030352C"/>
    <w:rsid w:val="00311594"/>
    <w:rsid w:val="0031664C"/>
    <w:rsid w:val="00317F28"/>
    <w:rsid w:val="00321012"/>
    <w:rsid w:val="00321877"/>
    <w:rsid w:val="00321A93"/>
    <w:rsid w:val="00321B36"/>
    <w:rsid w:val="00325CF3"/>
    <w:rsid w:val="00334E78"/>
    <w:rsid w:val="0033540B"/>
    <w:rsid w:val="003355FC"/>
    <w:rsid w:val="00344EE4"/>
    <w:rsid w:val="00345059"/>
    <w:rsid w:val="003465C4"/>
    <w:rsid w:val="00352608"/>
    <w:rsid w:val="00360BBD"/>
    <w:rsid w:val="00361CF8"/>
    <w:rsid w:val="0036359A"/>
    <w:rsid w:val="00371D27"/>
    <w:rsid w:val="00377208"/>
    <w:rsid w:val="0039619D"/>
    <w:rsid w:val="003A7088"/>
    <w:rsid w:val="003B0843"/>
    <w:rsid w:val="003B0A02"/>
    <w:rsid w:val="003C68A9"/>
    <w:rsid w:val="003D2B1A"/>
    <w:rsid w:val="003D4D63"/>
    <w:rsid w:val="003E09C5"/>
    <w:rsid w:val="003E38BB"/>
    <w:rsid w:val="003E7EE9"/>
    <w:rsid w:val="003F25D4"/>
    <w:rsid w:val="003F46AB"/>
    <w:rsid w:val="003F4A48"/>
    <w:rsid w:val="00404EFF"/>
    <w:rsid w:val="004052C3"/>
    <w:rsid w:val="00407B82"/>
    <w:rsid w:val="00411444"/>
    <w:rsid w:val="0041468F"/>
    <w:rsid w:val="00427759"/>
    <w:rsid w:val="00427D37"/>
    <w:rsid w:val="004303A7"/>
    <w:rsid w:val="0044381A"/>
    <w:rsid w:val="0045036C"/>
    <w:rsid w:val="004522DF"/>
    <w:rsid w:val="004533B4"/>
    <w:rsid w:val="00455DF3"/>
    <w:rsid w:val="00455E2B"/>
    <w:rsid w:val="00460667"/>
    <w:rsid w:val="00471D11"/>
    <w:rsid w:val="00474CAB"/>
    <w:rsid w:val="00480FA4"/>
    <w:rsid w:val="0048335D"/>
    <w:rsid w:val="0048557F"/>
    <w:rsid w:val="00485867"/>
    <w:rsid w:val="00486174"/>
    <w:rsid w:val="00486E7A"/>
    <w:rsid w:val="004936F0"/>
    <w:rsid w:val="00496D76"/>
    <w:rsid w:val="004974E9"/>
    <w:rsid w:val="004A6D47"/>
    <w:rsid w:val="004B4DB7"/>
    <w:rsid w:val="004C0ABD"/>
    <w:rsid w:val="004C429A"/>
    <w:rsid w:val="004D1476"/>
    <w:rsid w:val="004D4FB6"/>
    <w:rsid w:val="004E5600"/>
    <w:rsid w:val="004E6114"/>
    <w:rsid w:val="004E67FB"/>
    <w:rsid w:val="00506389"/>
    <w:rsid w:val="0051121D"/>
    <w:rsid w:val="00517967"/>
    <w:rsid w:val="005223AB"/>
    <w:rsid w:val="0055496A"/>
    <w:rsid w:val="0055624B"/>
    <w:rsid w:val="00561B9F"/>
    <w:rsid w:val="00565FA5"/>
    <w:rsid w:val="00570324"/>
    <w:rsid w:val="00573D42"/>
    <w:rsid w:val="00573E32"/>
    <w:rsid w:val="005828D4"/>
    <w:rsid w:val="0058428A"/>
    <w:rsid w:val="00590EC5"/>
    <w:rsid w:val="00597EF5"/>
    <w:rsid w:val="005A23F3"/>
    <w:rsid w:val="005A7B83"/>
    <w:rsid w:val="005B0E5C"/>
    <w:rsid w:val="005B37D0"/>
    <w:rsid w:val="005B7BFA"/>
    <w:rsid w:val="005C1F6E"/>
    <w:rsid w:val="005C21B6"/>
    <w:rsid w:val="005C3796"/>
    <w:rsid w:val="005D1BFF"/>
    <w:rsid w:val="005E1DE6"/>
    <w:rsid w:val="005E396C"/>
    <w:rsid w:val="005E520F"/>
    <w:rsid w:val="005F0930"/>
    <w:rsid w:val="005F3DA4"/>
    <w:rsid w:val="005F741D"/>
    <w:rsid w:val="00600B33"/>
    <w:rsid w:val="00603D51"/>
    <w:rsid w:val="00604B84"/>
    <w:rsid w:val="00605DB6"/>
    <w:rsid w:val="00612179"/>
    <w:rsid w:val="00613991"/>
    <w:rsid w:val="00614E93"/>
    <w:rsid w:val="00616639"/>
    <w:rsid w:val="00637ED9"/>
    <w:rsid w:val="006443ED"/>
    <w:rsid w:val="00645A43"/>
    <w:rsid w:val="006469C8"/>
    <w:rsid w:val="006501FC"/>
    <w:rsid w:val="00653B6B"/>
    <w:rsid w:val="0066236B"/>
    <w:rsid w:val="00665D99"/>
    <w:rsid w:val="0067091C"/>
    <w:rsid w:val="00674C6E"/>
    <w:rsid w:val="00684D27"/>
    <w:rsid w:val="00690C2B"/>
    <w:rsid w:val="006A14D0"/>
    <w:rsid w:val="006A27AC"/>
    <w:rsid w:val="006A2E84"/>
    <w:rsid w:val="006A6D92"/>
    <w:rsid w:val="006D2C0B"/>
    <w:rsid w:val="006D4A11"/>
    <w:rsid w:val="006E23BF"/>
    <w:rsid w:val="006E2C5B"/>
    <w:rsid w:val="006E374A"/>
    <w:rsid w:val="006E7020"/>
    <w:rsid w:val="006F446B"/>
    <w:rsid w:val="007025DF"/>
    <w:rsid w:val="0070341B"/>
    <w:rsid w:val="00703F49"/>
    <w:rsid w:val="007116FE"/>
    <w:rsid w:val="00716433"/>
    <w:rsid w:val="00716A52"/>
    <w:rsid w:val="007220C9"/>
    <w:rsid w:val="00733700"/>
    <w:rsid w:val="0073792F"/>
    <w:rsid w:val="00740783"/>
    <w:rsid w:val="00750903"/>
    <w:rsid w:val="00757B44"/>
    <w:rsid w:val="00762D11"/>
    <w:rsid w:val="007673FD"/>
    <w:rsid w:val="00777EE7"/>
    <w:rsid w:val="00783B20"/>
    <w:rsid w:val="0078652B"/>
    <w:rsid w:val="0078725A"/>
    <w:rsid w:val="00792BA7"/>
    <w:rsid w:val="00796DE5"/>
    <w:rsid w:val="00797D2D"/>
    <w:rsid w:val="007A1DC1"/>
    <w:rsid w:val="007A3267"/>
    <w:rsid w:val="007A58D0"/>
    <w:rsid w:val="007B1573"/>
    <w:rsid w:val="007B2F6D"/>
    <w:rsid w:val="007B3B5D"/>
    <w:rsid w:val="007B4D6C"/>
    <w:rsid w:val="007B4F57"/>
    <w:rsid w:val="007C681D"/>
    <w:rsid w:val="007D4084"/>
    <w:rsid w:val="007D5898"/>
    <w:rsid w:val="007E1FFE"/>
    <w:rsid w:val="007E56C8"/>
    <w:rsid w:val="007E5976"/>
    <w:rsid w:val="007E7A13"/>
    <w:rsid w:val="007F082B"/>
    <w:rsid w:val="007F60D4"/>
    <w:rsid w:val="00807C29"/>
    <w:rsid w:val="008105EF"/>
    <w:rsid w:val="0081688F"/>
    <w:rsid w:val="00817BEB"/>
    <w:rsid w:val="008231A1"/>
    <w:rsid w:val="00823782"/>
    <w:rsid w:val="00830429"/>
    <w:rsid w:val="00832D70"/>
    <w:rsid w:val="00834DA4"/>
    <w:rsid w:val="00836B97"/>
    <w:rsid w:val="00843F3E"/>
    <w:rsid w:val="0084483A"/>
    <w:rsid w:val="00856862"/>
    <w:rsid w:val="00876761"/>
    <w:rsid w:val="00876E74"/>
    <w:rsid w:val="0087711C"/>
    <w:rsid w:val="00877A06"/>
    <w:rsid w:val="008813DA"/>
    <w:rsid w:val="008954AB"/>
    <w:rsid w:val="008A0192"/>
    <w:rsid w:val="008A0592"/>
    <w:rsid w:val="008A09AC"/>
    <w:rsid w:val="008A5B5F"/>
    <w:rsid w:val="008B7728"/>
    <w:rsid w:val="008C0906"/>
    <w:rsid w:val="008C7DA5"/>
    <w:rsid w:val="008D58B8"/>
    <w:rsid w:val="008D7A69"/>
    <w:rsid w:val="008E1D2F"/>
    <w:rsid w:val="008E675F"/>
    <w:rsid w:val="008E79AC"/>
    <w:rsid w:val="008F44A9"/>
    <w:rsid w:val="009000EA"/>
    <w:rsid w:val="00903ADC"/>
    <w:rsid w:val="00914F38"/>
    <w:rsid w:val="00915135"/>
    <w:rsid w:val="009176D7"/>
    <w:rsid w:val="00925877"/>
    <w:rsid w:val="00925DC0"/>
    <w:rsid w:val="009343E4"/>
    <w:rsid w:val="00934E3C"/>
    <w:rsid w:val="009350C7"/>
    <w:rsid w:val="00935EEE"/>
    <w:rsid w:val="00937C39"/>
    <w:rsid w:val="00943CD7"/>
    <w:rsid w:val="009460DA"/>
    <w:rsid w:val="00954F58"/>
    <w:rsid w:val="009611EE"/>
    <w:rsid w:val="00963E87"/>
    <w:rsid w:val="00972A0C"/>
    <w:rsid w:val="0097332A"/>
    <w:rsid w:val="0098332A"/>
    <w:rsid w:val="00986D8D"/>
    <w:rsid w:val="00987091"/>
    <w:rsid w:val="00991378"/>
    <w:rsid w:val="009A0135"/>
    <w:rsid w:val="009A1601"/>
    <w:rsid w:val="009A645C"/>
    <w:rsid w:val="009B42D9"/>
    <w:rsid w:val="009C0962"/>
    <w:rsid w:val="009C594A"/>
    <w:rsid w:val="009D2228"/>
    <w:rsid w:val="009E2C0B"/>
    <w:rsid w:val="009E57E9"/>
    <w:rsid w:val="009F457C"/>
    <w:rsid w:val="009F4668"/>
    <w:rsid w:val="009F472A"/>
    <w:rsid w:val="009F6BD5"/>
    <w:rsid w:val="00A04F4E"/>
    <w:rsid w:val="00A126EF"/>
    <w:rsid w:val="00A15774"/>
    <w:rsid w:val="00A17A2D"/>
    <w:rsid w:val="00A22DB4"/>
    <w:rsid w:val="00A24064"/>
    <w:rsid w:val="00A322D3"/>
    <w:rsid w:val="00A41613"/>
    <w:rsid w:val="00A42864"/>
    <w:rsid w:val="00A44151"/>
    <w:rsid w:val="00A60671"/>
    <w:rsid w:val="00A7149B"/>
    <w:rsid w:val="00A72B27"/>
    <w:rsid w:val="00A750AD"/>
    <w:rsid w:val="00A81E5A"/>
    <w:rsid w:val="00A86CA9"/>
    <w:rsid w:val="00A879D3"/>
    <w:rsid w:val="00A90462"/>
    <w:rsid w:val="00A94F53"/>
    <w:rsid w:val="00A95863"/>
    <w:rsid w:val="00AB0028"/>
    <w:rsid w:val="00AB6015"/>
    <w:rsid w:val="00AC2499"/>
    <w:rsid w:val="00AD27B1"/>
    <w:rsid w:val="00AD392E"/>
    <w:rsid w:val="00AD44E9"/>
    <w:rsid w:val="00AD7B45"/>
    <w:rsid w:val="00AE6090"/>
    <w:rsid w:val="00AF0AF9"/>
    <w:rsid w:val="00AF0B0C"/>
    <w:rsid w:val="00AF10C8"/>
    <w:rsid w:val="00AF5A13"/>
    <w:rsid w:val="00B0210F"/>
    <w:rsid w:val="00B061CF"/>
    <w:rsid w:val="00B2080E"/>
    <w:rsid w:val="00B26D25"/>
    <w:rsid w:val="00B3125D"/>
    <w:rsid w:val="00B34397"/>
    <w:rsid w:val="00B36915"/>
    <w:rsid w:val="00B4074E"/>
    <w:rsid w:val="00B434DF"/>
    <w:rsid w:val="00B510AA"/>
    <w:rsid w:val="00B561CE"/>
    <w:rsid w:val="00B578C1"/>
    <w:rsid w:val="00B61CAB"/>
    <w:rsid w:val="00B926F6"/>
    <w:rsid w:val="00B93258"/>
    <w:rsid w:val="00BB3CB4"/>
    <w:rsid w:val="00BB3DF8"/>
    <w:rsid w:val="00BB3EAC"/>
    <w:rsid w:val="00BB7287"/>
    <w:rsid w:val="00BC13D4"/>
    <w:rsid w:val="00BC529D"/>
    <w:rsid w:val="00BD2555"/>
    <w:rsid w:val="00BD2C37"/>
    <w:rsid w:val="00BD3BAB"/>
    <w:rsid w:val="00BE076D"/>
    <w:rsid w:val="00BE2FC9"/>
    <w:rsid w:val="00BE4DF4"/>
    <w:rsid w:val="00BE69E8"/>
    <w:rsid w:val="00C00852"/>
    <w:rsid w:val="00C01CCC"/>
    <w:rsid w:val="00C0485E"/>
    <w:rsid w:val="00C10638"/>
    <w:rsid w:val="00C11299"/>
    <w:rsid w:val="00C167F2"/>
    <w:rsid w:val="00C2526B"/>
    <w:rsid w:val="00C318F8"/>
    <w:rsid w:val="00C32E90"/>
    <w:rsid w:val="00C34775"/>
    <w:rsid w:val="00C40001"/>
    <w:rsid w:val="00C41864"/>
    <w:rsid w:val="00C52DE7"/>
    <w:rsid w:val="00C53283"/>
    <w:rsid w:val="00C5370C"/>
    <w:rsid w:val="00C658E0"/>
    <w:rsid w:val="00C66AB2"/>
    <w:rsid w:val="00C71708"/>
    <w:rsid w:val="00C73C36"/>
    <w:rsid w:val="00C74FE0"/>
    <w:rsid w:val="00C75C92"/>
    <w:rsid w:val="00C85F41"/>
    <w:rsid w:val="00C86C38"/>
    <w:rsid w:val="00C86F0D"/>
    <w:rsid w:val="00C87415"/>
    <w:rsid w:val="00C90521"/>
    <w:rsid w:val="00C91044"/>
    <w:rsid w:val="00C9421A"/>
    <w:rsid w:val="00CB30D3"/>
    <w:rsid w:val="00CB7080"/>
    <w:rsid w:val="00CB7730"/>
    <w:rsid w:val="00CB7C58"/>
    <w:rsid w:val="00CC1D3C"/>
    <w:rsid w:val="00CC5CC5"/>
    <w:rsid w:val="00CC7FE7"/>
    <w:rsid w:val="00CD5E3E"/>
    <w:rsid w:val="00CD603D"/>
    <w:rsid w:val="00CE6F32"/>
    <w:rsid w:val="00CF6AAA"/>
    <w:rsid w:val="00CF7811"/>
    <w:rsid w:val="00D01E38"/>
    <w:rsid w:val="00D0604C"/>
    <w:rsid w:val="00D209C7"/>
    <w:rsid w:val="00D21941"/>
    <w:rsid w:val="00D24C42"/>
    <w:rsid w:val="00D26BD5"/>
    <w:rsid w:val="00D3538A"/>
    <w:rsid w:val="00D42C88"/>
    <w:rsid w:val="00D45A70"/>
    <w:rsid w:val="00D529AC"/>
    <w:rsid w:val="00D548CC"/>
    <w:rsid w:val="00D76946"/>
    <w:rsid w:val="00D77B30"/>
    <w:rsid w:val="00D836D3"/>
    <w:rsid w:val="00D96560"/>
    <w:rsid w:val="00DB17C7"/>
    <w:rsid w:val="00DE06FB"/>
    <w:rsid w:val="00DE1453"/>
    <w:rsid w:val="00E01DAE"/>
    <w:rsid w:val="00E128DE"/>
    <w:rsid w:val="00E17471"/>
    <w:rsid w:val="00E22056"/>
    <w:rsid w:val="00E23B3F"/>
    <w:rsid w:val="00E26A7D"/>
    <w:rsid w:val="00E32C54"/>
    <w:rsid w:val="00E3679D"/>
    <w:rsid w:val="00E43160"/>
    <w:rsid w:val="00E4725C"/>
    <w:rsid w:val="00E5166E"/>
    <w:rsid w:val="00E64DC9"/>
    <w:rsid w:val="00E7008C"/>
    <w:rsid w:val="00E70B65"/>
    <w:rsid w:val="00E82D10"/>
    <w:rsid w:val="00E82EEB"/>
    <w:rsid w:val="00E9012F"/>
    <w:rsid w:val="00E92034"/>
    <w:rsid w:val="00E97D07"/>
    <w:rsid w:val="00EA301D"/>
    <w:rsid w:val="00EA30C2"/>
    <w:rsid w:val="00EA543D"/>
    <w:rsid w:val="00EA69F6"/>
    <w:rsid w:val="00EA740D"/>
    <w:rsid w:val="00EB08CC"/>
    <w:rsid w:val="00EB234A"/>
    <w:rsid w:val="00EB2C99"/>
    <w:rsid w:val="00EB3BE9"/>
    <w:rsid w:val="00EC42D8"/>
    <w:rsid w:val="00ED4723"/>
    <w:rsid w:val="00ED5203"/>
    <w:rsid w:val="00ED7657"/>
    <w:rsid w:val="00EE457A"/>
    <w:rsid w:val="00EE7D74"/>
    <w:rsid w:val="00EF410C"/>
    <w:rsid w:val="00F11EF8"/>
    <w:rsid w:val="00F14849"/>
    <w:rsid w:val="00F23B84"/>
    <w:rsid w:val="00F255C0"/>
    <w:rsid w:val="00F2641A"/>
    <w:rsid w:val="00F4244A"/>
    <w:rsid w:val="00F5230B"/>
    <w:rsid w:val="00F52D9F"/>
    <w:rsid w:val="00F548DC"/>
    <w:rsid w:val="00F63C0D"/>
    <w:rsid w:val="00F64190"/>
    <w:rsid w:val="00F648AA"/>
    <w:rsid w:val="00F652D9"/>
    <w:rsid w:val="00F65915"/>
    <w:rsid w:val="00F663C1"/>
    <w:rsid w:val="00F67022"/>
    <w:rsid w:val="00F676F9"/>
    <w:rsid w:val="00F7229C"/>
    <w:rsid w:val="00F726AD"/>
    <w:rsid w:val="00F72FEB"/>
    <w:rsid w:val="00F80F17"/>
    <w:rsid w:val="00F81069"/>
    <w:rsid w:val="00F85079"/>
    <w:rsid w:val="00F8722C"/>
    <w:rsid w:val="00F906A8"/>
    <w:rsid w:val="00F92211"/>
    <w:rsid w:val="00FA050B"/>
    <w:rsid w:val="00FA11D3"/>
    <w:rsid w:val="00FA63D6"/>
    <w:rsid w:val="00FB1091"/>
    <w:rsid w:val="00FB31B5"/>
    <w:rsid w:val="00FD214C"/>
    <w:rsid w:val="00FD246A"/>
    <w:rsid w:val="00FD696D"/>
    <w:rsid w:val="00FE3670"/>
    <w:rsid w:val="00FE5259"/>
    <w:rsid w:val="00FE6C2F"/>
    <w:rsid w:val="00FF1B8A"/>
    <w:rsid w:val="00FF24EE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6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0A8"/>
  </w:style>
  <w:style w:type="paragraph" w:styleId="a6">
    <w:name w:val="footer"/>
    <w:basedOn w:val="a"/>
    <w:link w:val="a7"/>
    <w:uiPriority w:val="99"/>
    <w:unhideWhenUsed/>
    <w:rsid w:val="00266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0A8"/>
  </w:style>
  <w:style w:type="paragraph" w:styleId="a8">
    <w:name w:val="Closing"/>
    <w:basedOn w:val="a"/>
    <w:link w:val="a9"/>
    <w:uiPriority w:val="99"/>
    <w:unhideWhenUsed/>
    <w:rsid w:val="003A7088"/>
    <w:pPr>
      <w:jc w:val="right"/>
    </w:pPr>
  </w:style>
  <w:style w:type="character" w:customStyle="1" w:styleId="a9">
    <w:name w:val="結語 (文字)"/>
    <w:basedOn w:val="a0"/>
    <w:link w:val="a8"/>
    <w:uiPriority w:val="99"/>
    <w:rsid w:val="003A7088"/>
  </w:style>
  <w:style w:type="table" w:styleId="aa">
    <w:name w:val="Table Grid"/>
    <w:basedOn w:val="a1"/>
    <w:uiPriority w:val="59"/>
    <w:rsid w:val="00D2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A740D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CF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11594"/>
  </w:style>
  <w:style w:type="character" w:customStyle="1" w:styleId="ad">
    <w:name w:val="日付 (文字)"/>
    <w:basedOn w:val="a0"/>
    <w:link w:val="ac"/>
    <w:uiPriority w:val="99"/>
    <w:semiHidden/>
    <w:rsid w:val="00311594"/>
  </w:style>
  <w:style w:type="paragraph" w:styleId="ae">
    <w:name w:val="Note Heading"/>
    <w:basedOn w:val="a"/>
    <w:next w:val="a"/>
    <w:link w:val="af"/>
    <w:uiPriority w:val="99"/>
    <w:unhideWhenUsed/>
    <w:rsid w:val="005C3796"/>
    <w:pPr>
      <w:jc w:val="center"/>
    </w:pPr>
  </w:style>
  <w:style w:type="character" w:customStyle="1" w:styleId="af">
    <w:name w:val="記 (文字)"/>
    <w:basedOn w:val="a0"/>
    <w:link w:val="ae"/>
    <w:uiPriority w:val="99"/>
    <w:rsid w:val="005C3796"/>
  </w:style>
  <w:style w:type="paragraph" w:customStyle="1" w:styleId="Default">
    <w:name w:val="Default"/>
    <w:rsid w:val="00FA63D6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9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90EC5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7F60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6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0A8"/>
  </w:style>
  <w:style w:type="paragraph" w:styleId="a6">
    <w:name w:val="footer"/>
    <w:basedOn w:val="a"/>
    <w:link w:val="a7"/>
    <w:uiPriority w:val="99"/>
    <w:unhideWhenUsed/>
    <w:rsid w:val="00266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0A8"/>
  </w:style>
  <w:style w:type="paragraph" w:styleId="a8">
    <w:name w:val="Closing"/>
    <w:basedOn w:val="a"/>
    <w:link w:val="a9"/>
    <w:uiPriority w:val="99"/>
    <w:unhideWhenUsed/>
    <w:rsid w:val="003A7088"/>
    <w:pPr>
      <w:jc w:val="right"/>
    </w:pPr>
  </w:style>
  <w:style w:type="character" w:customStyle="1" w:styleId="a9">
    <w:name w:val="結語 (文字)"/>
    <w:basedOn w:val="a0"/>
    <w:link w:val="a8"/>
    <w:uiPriority w:val="99"/>
    <w:rsid w:val="003A7088"/>
  </w:style>
  <w:style w:type="table" w:styleId="aa">
    <w:name w:val="Table Grid"/>
    <w:basedOn w:val="a1"/>
    <w:uiPriority w:val="59"/>
    <w:rsid w:val="00D2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A740D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CF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11594"/>
  </w:style>
  <w:style w:type="character" w:customStyle="1" w:styleId="ad">
    <w:name w:val="日付 (文字)"/>
    <w:basedOn w:val="a0"/>
    <w:link w:val="ac"/>
    <w:uiPriority w:val="99"/>
    <w:semiHidden/>
    <w:rsid w:val="00311594"/>
  </w:style>
  <w:style w:type="paragraph" w:styleId="ae">
    <w:name w:val="Note Heading"/>
    <w:basedOn w:val="a"/>
    <w:next w:val="a"/>
    <w:link w:val="af"/>
    <w:uiPriority w:val="99"/>
    <w:unhideWhenUsed/>
    <w:rsid w:val="005C3796"/>
    <w:pPr>
      <w:jc w:val="center"/>
    </w:pPr>
  </w:style>
  <w:style w:type="character" w:customStyle="1" w:styleId="af">
    <w:name w:val="記 (文字)"/>
    <w:basedOn w:val="a0"/>
    <w:link w:val="ae"/>
    <w:uiPriority w:val="99"/>
    <w:rsid w:val="005C3796"/>
  </w:style>
  <w:style w:type="paragraph" w:customStyle="1" w:styleId="Default">
    <w:name w:val="Default"/>
    <w:rsid w:val="00FA63D6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9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90EC5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7F6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inzai_ikusei@jcia-net.or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emistry.or.jp/access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6511-EA55-4B7C-AD7F-720A5754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多賀 俊幸</dc:creator>
  <cp:lastModifiedBy>JCIA</cp:lastModifiedBy>
  <cp:revision>5</cp:revision>
  <cp:lastPrinted>2016-06-13T06:12:00Z</cp:lastPrinted>
  <dcterms:created xsi:type="dcterms:W3CDTF">2016-06-17T08:02:00Z</dcterms:created>
  <dcterms:modified xsi:type="dcterms:W3CDTF">2016-06-29T00:09:00Z</dcterms:modified>
</cp:coreProperties>
</file>